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E711978" w14:textId="77777777" w:rsidR="003A52E4" w:rsidRDefault="003A52E4" w:rsidP="002C7A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3EAFA04" w14:textId="77777777" w:rsidR="003A52E4" w:rsidRDefault="003A52E4">
      <w:pPr>
        <w:jc w:val="center"/>
        <w:rPr>
          <w:b/>
          <w:sz w:val="32"/>
          <w:szCs w:val="32"/>
        </w:rPr>
      </w:pPr>
    </w:p>
    <w:p w14:paraId="78865B2B" w14:textId="77777777" w:rsidR="003A52E4" w:rsidRDefault="003A52E4">
      <w:pPr>
        <w:jc w:val="center"/>
        <w:rPr>
          <w:b/>
          <w:sz w:val="32"/>
          <w:szCs w:val="32"/>
        </w:rPr>
      </w:pPr>
    </w:p>
    <w:p w14:paraId="55647A27" w14:textId="77777777" w:rsidR="00AE67AD" w:rsidRDefault="00AE67AD">
      <w:pPr>
        <w:jc w:val="center"/>
        <w:rPr>
          <w:b/>
          <w:sz w:val="32"/>
          <w:szCs w:val="32"/>
        </w:rPr>
      </w:pPr>
    </w:p>
    <w:p w14:paraId="0AAF1BFD" w14:textId="77777777" w:rsidR="003A52E4" w:rsidRPr="00215C72" w:rsidRDefault="003A52E4" w:rsidP="00B7439F">
      <w:pPr>
        <w:pStyle w:val="Undertittel"/>
        <w:rPr>
          <w:sz w:val="24"/>
          <w:szCs w:val="24"/>
        </w:rPr>
      </w:pPr>
    </w:p>
    <w:p w14:paraId="7AD16903" w14:textId="77777777" w:rsidR="004D6A18" w:rsidRDefault="004D6A18" w:rsidP="00E832EC">
      <w:pPr>
        <w:pStyle w:val="Overskriftforinnholdsfortegnelse"/>
        <w:jc w:val="center"/>
        <w:rPr>
          <w:rFonts w:ascii="Arial" w:eastAsia="Times New Roman" w:hAnsi="Arial" w:cs="Times New Roman"/>
          <w:bCs w:val="0"/>
          <w:color w:val="auto"/>
          <w:sz w:val="24"/>
          <w:szCs w:val="24"/>
        </w:rPr>
      </w:pPr>
    </w:p>
    <w:p w14:paraId="1A04CFAA" w14:textId="4446C160" w:rsidR="0078405B" w:rsidRPr="004D6A18" w:rsidRDefault="0078405B" w:rsidP="0078405B">
      <w:pPr>
        <w:pStyle w:val="Overskriftforinnholdsfortegnelse"/>
        <w:jc w:val="center"/>
        <w:rPr>
          <w:rFonts w:ascii="Arial" w:eastAsia="Times New Roman" w:hAnsi="Arial" w:cs="Times New Roman"/>
          <w:bCs w:val="0"/>
          <w:color w:val="auto"/>
          <w:sz w:val="32"/>
          <w:szCs w:val="24"/>
        </w:rPr>
      </w:pPr>
      <w:r w:rsidRPr="004D6A18">
        <w:rPr>
          <w:rFonts w:ascii="Arial" w:eastAsia="Times New Roman" w:hAnsi="Arial" w:cs="Times New Roman"/>
          <w:bCs w:val="0"/>
          <w:color w:val="auto"/>
          <w:sz w:val="32"/>
          <w:szCs w:val="24"/>
        </w:rPr>
        <w:t xml:space="preserve">Miljøkrav til </w:t>
      </w:r>
      <w:r>
        <w:rPr>
          <w:rFonts w:ascii="Arial" w:eastAsia="Times New Roman" w:hAnsi="Arial" w:cs="Times New Roman"/>
          <w:bCs w:val="0"/>
          <w:color w:val="auto"/>
          <w:sz w:val="32"/>
          <w:szCs w:val="24"/>
        </w:rPr>
        <w:t xml:space="preserve">produkter i Statsbyggs anskaffelser </w:t>
      </w:r>
    </w:p>
    <w:p w14:paraId="3E237848" w14:textId="77777777" w:rsidR="00AE67AD" w:rsidRDefault="00AE67AD" w:rsidP="00AE67AD">
      <w:r>
        <w:tab/>
      </w:r>
    </w:p>
    <w:p w14:paraId="71CA2ECE" w14:textId="77777777" w:rsidR="00236953" w:rsidRDefault="00236953">
      <w:r>
        <w:br w:type="page"/>
      </w:r>
    </w:p>
    <w:p w14:paraId="74728E11" w14:textId="77777777" w:rsidR="00AE67AD" w:rsidRDefault="00AE67AD" w:rsidP="00AE67AD">
      <w:pPr>
        <w:jc w:val="center"/>
      </w:pPr>
    </w:p>
    <w:p w14:paraId="69C11E7B" w14:textId="0C44B4E5" w:rsidR="00731D38" w:rsidRDefault="00731D38" w:rsidP="004853AA">
      <w:pPr>
        <w:rPr>
          <w:b/>
          <w:sz w:val="24"/>
          <w:szCs w:val="24"/>
        </w:rPr>
      </w:pPr>
      <w:bookmarkStart w:id="0" w:name="_Toc467676216"/>
      <w:bookmarkStart w:id="1" w:name="_Toc470015343"/>
      <w:bookmarkStart w:id="2" w:name="_Toc466467901"/>
      <w:r w:rsidRPr="004853AA">
        <w:rPr>
          <w:b/>
          <w:sz w:val="24"/>
          <w:szCs w:val="24"/>
        </w:rPr>
        <w:t>Innholdsfortegnelse</w:t>
      </w:r>
      <w:bookmarkEnd w:id="0"/>
      <w:bookmarkEnd w:id="1"/>
    </w:p>
    <w:sdt>
      <w:sdtPr>
        <w:rPr>
          <w:rFonts w:ascii="Arial" w:eastAsia="Times New Roman" w:hAnsi="Arial" w:cs="Times New Roman"/>
          <w:b w:val="0"/>
          <w:bCs w:val="0"/>
          <w:color w:val="auto"/>
          <w:sz w:val="21"/>
          <w:szCs w:val="20"/>
        </w:rPr>
        <w:id w:val="1821690958"/>
        <w:docPartObj>
          <w:docPartGallery w:val="Table of Contents"/>
          <w:docPartUnique/>
        </w:docPartObj>
      </w:sdtPr>
      <w:sdtEndPr/>
      <w:sdtContent>
        <w:p w14:paraId="30BB3BB6" w14:textId="77777777" w:rsidR="00882F04" w:rsidRDefault="00882F04">
          <w:pPr>
            <w:pStyle w:val="Overskriftforinnholdsfortegnelse"/>
          </w:pPr>
          <w:r>
            <w:t>Innholdsfortegnelse</w:t>
          </w:r>
        </w:p>
        <w:p w14:paraId="087D481B" w14:textId="798EF565" w:rsidR="00A34E3F" w:rsidRDefault="00882F04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8867513" w:history="1">
            <w:r w:rsidR="00A34E3F" w:rsidRPr="00B159C5">
              <w:rPr>
                <w:rStyle w:val="Hyperkobling"/>
              </w:rPr>
              <w:t>1</w:t>
            </w:r>
            <w:r w:rsidR="00A34E3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</w:rPr>
              <w:t>Om kravsettet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_Toc28867513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3</w:t>
            </w:r>
            <w:r w:rsidR="00A34E3F">
              <w:rPr>
                <w:webHidden/>
              </w:rPr>
              <w:fldChar w:fldCharType="end"/>
            </w:r>
          </w:hyperlink>
        </w:p>
        <w:p w14:paraId="4943DA79" w14:textId="705EE6DC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14" w:history="1">
            <w:r w:rsidR="00A34E3F" w:rsidRPr="00B159C5">
              <w:rPr>
                <w:rStyle w:val="Hyperkobling"/>
                <w:noProof/>
              </w:rPr>
              <w:t>1.1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Formål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_Toc28867514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3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4B21234E" w14:textId="75515895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15" w:history="1">
            <w:r w:rsidR="00A34E3F" w:rsidRPr="00B159C5">
              <w:rPr>
                <w:rStyle w:val="Hyperkobling"/>
                <w:noProof/>
              </w:rPr>
              <w:t>1.2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Anvendelse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_Toc28867515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3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51544EE3" w14:textId="0378A0C3" w:rsidR="00A34E3F" w:rsidRDefault="008D7891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16" w:history="1">
            <w:r w:rsidR="00A34E3F" w:rsidRPr="00B159C5">
              <w:rPr>
                <w:rStyle w:val="Hyperkobling"/>
              </w:rPr>
              <w:t>2</w:t>
            </w:r>
            <w:r w:rsidR="00A34E3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</w:rPr>
              <w:t>Substitusjonsplikt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_Toc28867516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4</w:t>
            </w:r>
            <w:r w:rsidR="00A34E3F">
              <w:rPr>
                <w:webHidden/>
              </w:rPr>
              <w:fldChar w:fldCharType="end"/>
            </w:r>
          </w:hyperlink>
        </w:p>
        <w:p w14:paraId="2A63355B" w14:textId="760EDBE4" w:rsidR="00A34E3F" w:rsidRDefault="008D7891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17" w:history="1">
            <w:r w:rsidR="00A34E3F" w:rsidRPr="00B159C5">
              <w:rPr>
                <w:rStyle w:val="Hyperkobling"/>
              </w:rPr>
              <w:t>3</w:t>
            </w:r>
            <w:r w:rsidR="00A34E3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</w:rPr>
              <w:t>Produkter med særskilte krav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_Toc28867517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4</w:t>
            </w:r>
            <w:r w:rsidR="00A34E3F">
              <w:rPr>
                <w:webHidden/>
              </w:rPr>
              <w:fldChar w:fldCharType="end"/>
            </w:r>
          </w:hyperlink>
        </w:p>
        <w:p w14:paraId="3B02A433" w14:textId="275C7E6D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18" w:history="1">
            <w:r w:rsidR="00A34E3F" w:rsidRPr="00B159C5">
              <w:rPr>
                <w:rStyle w:val="Hyperkobling"/>
                <w:noProof/>
              </w:rPr>
              <w:t>3.1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Tropisk tømmer og fredet skog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_Toc28867518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4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6F61FE95" w14:textId="79DFC667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19" w:history="1">
            <w:r w:rsidR="00A34E3F" w:rsidRPr="00B159C5">
              <w:rPr>
                <w:rStyle w:val="Hyperkobling"/>
                <w:noProof/>
              </w:rPr>
              <w:t>3.2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Krav til kuldemedier (ODP Ozone depleteion potential)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_Toc28867519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4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1D7093F7" w14:textId="6D1133FA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0" w:history="1">
            <w:r w:rsidR="00A34E3F" w:rsidRPr="00B159C5">
              <w:rPr>
                <w:rStyle w:val="Hyperkobling"/>
                <w:noProof/>
              </w:rPr>
              <w:t>3.3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Frostsikring, varme- og kuldebærere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_Toc28867520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4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02E92BB3" w14:textId="49D0F0AC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1" w:history="1">
            <w:r w:rsidR="00A34E3F" w:rsidRPr="00B159C5">
              <w:rPr>
                <w:rStyle w:val="Hyperkobling"/>
                <w:noProof/>
              </w:rPr>
              <w:t>3.4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Isolasjon/cellegummi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_Toc28867521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463E11A6" w14:textId="3CB252CD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2" w:history="1">
            <w:r w:rsidR="00A34E3F" w:rsidRPr="00B159C5">
              <w:rPr>
                <w:rStyle w:val="Hyperkobling"/>
                <w:noProof/>
              </w:rPr>
              <w:t>3.5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Krav til ventilasjonsanlegg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_Toc28867522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5637D9CF" w14:textId="670CD09C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3" w:history="1">
            <w:r w:rsidR="00A34E3F" w:rsidRPr="00B159C5">
              <w:rPr>
                <w:rStyle w:val="Hyperkobling"/>
                <w:noProof/>
              </w:rPr>
              <w:t>3.6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Krav til varmepumper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_Toc28867523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37ABB623" w14:textId="5879BF89" w:rsidR="00A34E3F" w:rsidRDefault="008D7891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4" w:history="1">
            <w:r w:rsidR="00A34E3F" w:rsidRPr="00B159C5">
              <w:rPr>
                <w:rStyle w:val="Hyperkobling"/>
                <w:noProof/>
              </w:rPr>
              <w:t>3.6.1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Krav til effekt- og energimåling (COP-måling)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_Toc28867524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517731AF" w14:textId="30DC2067" w:rsidR="00A34E3F" w:rsidRDefault="008D7891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5" w:history="1">
            <w:r w:rsidR="00A34E3F" w:rsidRPr="00B159C5">
              <w:rPr>
                <w:rStyle w:val="Hyperkobling"/>
                <w:noProof/>
              </w:rPr>
              <w:t>3.6.2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Krav til dokumentasjon av oppgitte effektfaktorer over året (SCOP)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_Toc28867525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64B9DFA9" w14:textId="39AA7F31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6" w:history="1">
            <w:r w:rsidR="00A34E3F" w:rsidRPr="00B159C5">
              <w:rPr>
                <w:rStyle w:val="Hyperkobling"/>
                <w:noProof/>
              </w:rPr>
              <w:t>3.7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Krav til lyskilder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_Toc28867526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49C65579" w14:textId="1042CE87" w:rsidR="00A34E3F" w:rsidRDefault="008D7891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7" w:history="1">
            <w:r w:rsidR="00A34E3F" w:rsidRPr="00B159C5">
              <w:rPr>
                <w:rStyle w:val="Hyperkobling"/>
                <w:noProof/>
              </w:rPr>
              <w:t>3.7.1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Innendørsbelysning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_Toc28867527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58C9DF31" w14:textId="41352B3E" w:rsidR="00A34E3F" w:rsidRDefault="008D7891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8" w:history="1">
            <w:r w:rsidR="00A34E3F" w:rsidRPr="00B159C5">
              <w:rPr>
                <w:rStyle w:val="Hyperkobling"/>
                <w:noProof/>
              </w:rPr>
              <w:t>3.7.2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Utendørsbelysning knyttet til eiendom/bygg: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_Toc28867528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53844BA4" w14:textId="073C540F" w:rsidR="00A34E3F" w:rsidRDefault="008D7891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29" w:history="1">
            <w:r w:rsidR="00A34E3F" w:rsidRPr="00B159C5">
              <w:rPr>
                <w:rStyle w:val="Hyperkobling"/>
              </w:rPr>
              <w:t>4</w:t>
            </w:r>
            <w:r w:rsidR="00A34E3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</w:rPr>
              <w:t>Produkter med krav til miljømerking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_Toc28867529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6</w:t>
            </w:r>
            <w:r w:rsidR="00A34E3F">
              <w:rPr>
                <w:webHidden/>
              </w:rPr>
              <w:fldChar w:fldCharType="end"/>
            </w:r>
          </w:hyperlink>
        </w:p>
        <w:p w14:paraId="1556C18D" w14:textId="0F8411F5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0" w:history="1">
            <w:r w:rsidR="00A34E3F" w:rsidRPr="00B159C5">
              <w:rPr>
                <w:rStyle w:val="Hyperkobling"/>
                <w:noProof/>
              </w:rPr>
              <w:t>4.1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Maling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_Toc28867530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3C4BF213" w14:textId="592AE18B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1" w:history="1">
            <w:r w:rsidR="00A34E3F" w:rsidRPr="00B159C5">
              <w:rPr>
                <w:rStyle w:val="Hyperkobling"/>
                <w:noProof/>
              </w:rPr>
              <w:t>4.2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Sparkel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_Toc28867531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4892910D" w14:textId="5D6CF514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2" w:history="1">
            <w:r w:rsidR="00A34E3F" w:rsidRPr="00B159C5">
              <w:rPr>
                <w:rStyle w:val="Hyperkobling"/>
                <w:noProof/>
              </w:rPr>
              <w:t>4.3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Lim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_Toc28867532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39D38ADF" w14:textId="0890B622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3" w:history="1">
            <w:r w:rsidR="00A34E3F" w:rsidRPr="00B159C5">
              <w:rPr>
                <w:rStyle w:val="Hyperkobling"/>
                <w:noProof/>
              </w:rPr>
              <w:t>4.4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Fugemasse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_Toc28867533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03835D1D" w14:textId="6A09FA34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4" w:history="1">
            <w:r w:rsidR="00A34E3F" w:rsidRPr="00B159C5">
              <w:rPr>
                <w:rStyle w:val="Hyperkobling"/>
                <w:noProof/>
              </w:rPr>
              <w:t>4.5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Isolasjonsmaterialer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_Toc28867534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6197DBAE" w14:textId="2DF601B5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5" w:history="1">
            <w:r w:rsidR="00A34E3F" w:rsidRPr="00B159C5">
              <w:rPr>
                <w:rStyle w:val="Hyperkobling"/>
                <w:noProof/>
              </w:rPr>
              <w:t>4.6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Gulv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_Toc28867535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19D37A41" w14:textId="64592CAF" w:rsidR="00A34E3F" w:rsidRDefault="008D7891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6" w:history="1">
            <w:r w:rsidR="00A34E3F" w:rsidRPr="00B159C5">
              <w:rPr>
                <w:rStyle w:val="Hyperkobling"/>
                <w:noProof/>
              </w:rPr>
              <w:t>4.6.1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Parkett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_Toc28867536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6105D37F" w14:textId="6E2011F8" w:rsidR="00A34E3F" w:rsidRDefault="008D7891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7" w:history="1">
            <w:r w:rsidR="00A34E3F" w:rsidRPr="00B159C5">
              <w:rPr>
                <w:rStyle w:val="Hyperkobling"/>
                <w:noProof/>
              </w:rPr>
              <w:t>4.6.2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Laminatgulv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_Toc28867537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378F9EB5" w14:textId="0045BE4E" w:rsidR="00A34E3F" w:rsidRDefault="008D7891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8" w:history="1">
            <w:r w:rsidR="00A34E3F" w:rsidRPr="00B159C5">
              <w:rPr>
                <w:rStyle w:val="Hyperkobling"/>
                <w:noProof/>
              </w:rPr>
              <w:t>4.6.3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Linoleum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_Toc28867538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1BC84AFD" w14:textId="6E073A88" w:rsidR="00A34E3F" w:rsidRDefault="008D7891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9" w:history="1">
            <w:r w:rsidR="00A34E3F" w:rsidRPr="00B159C5">
              <w:rPr>
                <w:rStyle w:val="Hyperkobling"/>
                <w:noProof/>
              </w:rPr>
              <w:t>4.6.4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Tepper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_Toc28867539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6DF19F74" w14:textId="78D51FCE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40" w:history="1">
            <w:r w:rsidR="00A34E3F" w:rsidRPr="00B159C5">
              <w:rPr>
                <w:rStyle w:val="Hyperkobling"/>
                <w:noProof/>
              </w:rPr>
              <w:t>4.7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Trelast, trevirke og trepanel og OSB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_Toc28867540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697F1348" w14:textId="436C7E09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41" w:history="1">
            <w:r w:rsidR="00A34E3F" w:rsidRPr="00B159C5">
              <w:rPr>
                <w:rStyle w:val="Hyperkobling"/>
                <w:noProof/>
              </w:rPr>
              <w:t>4.8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Sponplater og trefiberplater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_Toc28867541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4B13B1F5" w14:textId="007BCD6D" w:rsidR="00A34E3F" w:rsidRDefault="008D7891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42" w:history="1">
            <w:r w:rsidR="00A34E3F" w:rsidRPr="00B159C5">
              <w:rPr>
                <w:rStyle w:val="Hyperkobling"/>
              </w:rPr>
              <w:t>Vedlegg 1: Oversikt over relevante miljømerker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_Toc28867542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7</w:t>
            </w:r>
            <w:r w:rsidR="00A34E3F">
              <w:rPr>
                <w:webHidden/>
              </w:rPr>
              <w:fldChar w:fldCharType="end"/>
            </w:r>
          </w:hyperlink>
        </w:p>
        <w:p w14:paraId="4D9EE70F" w14:textId="02EE385C" w:rsidR="00A34E3F" w:rsidRDefault="008D7891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43" w:history="1">
            <w:r w:rsidR="00A34E3F" w:rsidRPr="00B159C5">
              <w:rPr>
                <w:rStyle w:val="Hyperkobling"/>
              </w:rPr>
              <w:t>Vedlegg 2: Godkjente kuldemedier, GWP ≤ 10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_Toc28867543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9</w:t>
            </w:r>
            <w:r w:rsidR="00A34E3F">
              <w:rPr>
                <w:webHidden/>
              </w:rPr>
              <w:fldChar w:fldCharType="end"/>
            </w:r>
          </w:hyperlink>
        </w:p>
        <w:p w14:paraId="128044C8" w14:textId="6984033E" w:rsidR="00882F04" w:rsidRDefault="00882F04">
          <w:r>
            <w:rPr>
              <w:b/>
              <w:bCs/>
            </w:rPr>
            <w:fldChar w:fldCharType="end"/>
          </w:r>
        </w:p>
      </w:sdtContent>
    </w:sdt>
    <w:p w14:paraId="5DDB5BEF" w14:textId="77777777" w:rsidR="0044664C" w:rsidRDefault="0044664C"/>
    <w:p w14:paraId="4362D144" w14:textId="77777777" w:rsidR="0044664C" w:rsidRPr="00731D38" w:rsidRDefault="0044664C" w:rsidP="00731D38"/>
    <w:p w14:paraId="4102F7B1" w14:textId="7BE02175" w:rsidR="007D0D18" w:rsidRPr="009B5006" w:rsidRDefault="00731D38" w:rsidP="009B5006">
      <w:pPr>
        <w:pStyle w:val="Overskrift1"/>
        <w:ind w:left="432"/>
      </w:pPr>
      <w:r>
        <w:br w:type="page"/>
      </w:r>
      <w:bookmarkStart w:id="3" w:name="_Toc28867513"/>
      <w:bookmarkStart w:id="4" w:name="_Toc470015344"/>
      <w:bookmarkStart w:id="5" w:name="_Toc7791781"/>
      <w:bookmarkStart w:id="6" w:name="_Toc8371989"/>
      <w:bookmarkEnd w:id="2"/>
      <w:r w:rsidR="001C0A8A">
        <w:lastRenderedPageBreak/>
        <w:t>Om kravsettet</w:t>
      </w:r>
      <w:bookmarkEnd w:id="3"/>
      <w:r w:rsidR="001C0A8A">
        <w:br/>
      </w:r>
      <w:bookmarkEnd w:id="4"/>
      <w:bookmarkEnd w:id="5"/>
      <w:bookmarkEnd w:id="6"/>
    </w:p>
    <w:p w14:paraId="29E520E9" w14:textId="2B7241F1" w:rsidR="001C0A8A" w:rsidRPr="00D22677" w:rsidRDefault="001C0A8A" w:rsidP="001C0A8A">
      <w:pPr>
        <w:pStyle w:val="Overskrift2"/>
        <w:ind w:left="567" w:hanging="567"/>
      </w:pPr>
      <w:bookmarkStart w:id="7" w:name="_Toc28867514"/>
      <w:r>
        <w:t>Formål</w:t>
      </w:r>
      <w:bookmarkEnd w:id="7"/>
    </w:p>
    <w:p w14:paraId="562C5BCA" w14:textId="77777777" w:rsidR="001C0A8A" w:rsidRPr="007F3C0D" w:rsidRDefault="007D0D18" w:rsidP="001C0A8A">
      <w:pPr>
        <w:rPr>
          <w:rFonts w:cs="Arial"/>
          <w:szCs w:val="21"/>
        </w:rPr>
      </w:pPr>
      <w:r w:rsidRPr="009B5006">
        <w:rPr>
          <w:rFonts w:cs="Arial"/>
          <w:szCs w:val="21"/>
        </w:rPr>
        <w:t>Miljøhensyn er viktig for å realisere funksjonelle statlige bygg og eiendommer, og for å nå statens klima- og miljøpolitiske ambisjoner. Gjennom å være en stor innkjøper i det private markedet kan Statsbygg bidra i utviklingen av en grønnere og mer konkurransekraftig byggenæring</w:t>
      </w:r>
      <w:r w:rsidRPr="009B5006">
        <w:rPr>
          <w:rStyle w:val="Fotnotereferanse"/>
          <w:rFonts w:cs="Arial"/>
          <w:szCs w:val="21"/>
        </w:rPr>
        <w:footnoteReference w:id="1"/>
      </w:r>
      <w:r w:rsidRPr="009B5006"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r w:rsidR="001C0A8A">
        <w:rPr>
          <w:rFonts w:cs="Arial"/>
          <w:szCs w:val="21"/>
        </w:rPr>
        <w:br/>
      </w:r>
      <w:r w:rsidR="001C0A8A" w:rsidRPr="007F3C0D">
        <w:rPr>
          <w:rFonts w:cs="Arial"/>
          <w:szCs w:val="21"/>
        </w:rPr>
        <w:t xml:space="preserve">Ved å stille miljøkrav til produkter </w:t>
      </w:r>
      <w:r w:rsidR="001C0A8A">
        <w:rPr>
          <w:rFonts w:cs="Arial"/>
          <w:szCs w:val="21"/>
        </w:rPr>
        <w:t xml:space="preserve">som anskaffes </w:t>
      </w:r>
      <w:r w:rsidR="001C0A8A" w:rsidRPr="007F3C0D">
        <w:rPr>
          <w:rFonts w:cs="Arial"/>
          <w:szCs w:val="21"/>
        </w:rPr>
        <w:t>bidrar Statsbygg til å minske miljøbelastningen og ressursbruken som følge av Statsbyggs innkjøp.</w:t>
      </w:r>
    </w:p>
    <w:p w14:paraId="7ECA49B8" w14:textId="77777777" w:rsidR="002B493D" w:rsidRDefault="002B493D" w:rsidP="009F7B35">
      <w:pPr>
        <w:rPr>
          <w:rFonts w:cs="Arial"/>
          <w:szCs w:val="21"/>
        </w:rPr>
      </w:pPr>
    </w:p>
    <w:p w14:paraId="317B02EB" w14:textId="2DBAA200" w:rsidR="001C0A8A" w:rsidRPr="00D22677" w:rsidRDefault="001C0A8A" w:rsidP="001C0A8A">
      <w:pPr>
        <w:pStyle w:val="Overskrift2"/>
        <w:ind w:left="567" w:hanging="567"/>
      </w:pPr>
      <w:bookmarkStart w:id="8" w:name="_Toc28867515"/>
      <w:proofErr w:type="gramStart"/>
      <w:r>
        <w:t>Anvendelse</w:t>
      </w:r>
      <w:bookmarkEnd w:id="8"/>
      <w:proofErr w:type="gramEnd"/>
    </w:p>
    <w:p w14:paraId="572BBA93" w14:textId="77777777" w:rsidR="002D6F52" w:rsidRPr="009B5006" w:rsidRDefault="003747D8" w:rsidP="002D6F52">
      <w:pPr>
        <w:rPr>
          <w:rFonts w:cs="Arial"/>
          <w:sz w:val="24"/>
          <w:szCs w:val="24"/>
        </w:rPr>
      </w:pPr>
      <w:r w:rsidRPr="009B5006">
        <w:rPr>
          <w:rFonts w:cs="Arial"/>
          <w:color w:val="000000"/>
        </w:rPr>
        <w:t xml:space="preserve">Anskaffelsesloven pålegger offentlige innkjøpere å ta hensyn til miljø ved gjennomføringen av sine anskaffelser. Det </w:t>
      </w:r>
      <w:proofErr w:type="gramStart"/>
      <w:r w:rsidRPr="009B5006">
        <w:rPr>
          <w:rFonts w:cs="Arial"/>
          <w:color w:val="000000"/>
        </w:rPr>
        <w:t>fremgår</w:t>
      </w:r>
      <w:proofErr w:type="gramEnd"/>
      <w:r w:rsidRPr="009B5006">
        <w:rPr>
          <w:rFonts w:cs="Arial"/>
          <w:color w:val="000000"/>
        </w:rPr>
        <w:t xml:space="preserve"> av lovens </w:t>
      </w:r>
      <w:r w:rsidR="002B493D" w:rsidRPr="009B5006">
        <w:rPr>
          <w:rFonts w:cs="Arial"/>
          <w:color w:val="000000"/>
        </w:rPr>
        <w:t xml:space="preserve">§ 5 første ledd at </w:t>
      </w:r>
      <w:r w:rsidR="002B493D" w:rsidRPr="009B5006">
        <w:rPr>
          <w:rFonts w:cs="Arial"/>
          <w:i/>
          <w:color w:val="000000"/>
        </w:rPr>
        <w:t>offentlige oppdragsgivere skal innrette sin anskaffelsespraksis slik at den bidrar til å redusere skadelig miljøpåvirkning og fremme klimavennlige løsninger der dette er relevant</w:t>
      </w:r>
      <w:r w:rsidR="002D6F52" w:rsidRPr="009B5006">
        <w:rPr>
          <w:rStyle w:val="Fotnotereferanse"/>
          <w:rFonts w:cs="Arial"/>
          <w:i/>
          <w:color w:val="000000"/>
        </w:rPr>
        <w:footnoteReference w:id="2"/>
      </w:r>
      <w:r w:rsidR="002D6F52" w:rsidRPr="009B5006">
        <w:rPr>
          <w:rFonts w:cs="Arial"/>
          <w:i/>
          <w:color w:val="000000"/>
        </w:rPr>
        <w:t xml:space="preserve">. </w:t>
      </w:r>
      <w:r w:rsidR="002D6F52" w:rsidRPr="009B5006">
        <w:rPr>
          <w:rFonts w:cs="Arial"/>
          <w:szCs w:val="21"/>
        </w:rPr>
        <w:t>Dette inkluderer løsninger, produkter og materialer som lar seg gjenbruke eller som stammer fra gjenbruk og resirkulering.</w:t>
      </w:r>
      <w:r w:rsidR="002D6F52" w:rsidRPr="009B5006">
        <w:rPr>
          <w:rFonts w:cs="Arial"/>
          <w:sz w:val="24"/>
          <w:szCs w:val="24"/>
        </w:rPr>
        <w:t xml:space="preserve"> </w:t>
      </w:r>
    </w:p>
    <w:p w14:paraId="43A18500" w14:textId="77777777" w:rsidR="002D6F52" w:rsidRPr="009B5006" w:rsidRDefault="002D6F52" w:rsidP="009F7B35">
      <w:pPr>
        <w:rPr>
          <w:rFonts w:cs="Arial"/>
          <w:szCs w:val="21"/>
        </w:rPr>
      </w:pPr>
    </w:p>
    <w:p w14:paraId="2678248C" w14:textId="66461FB8" w:rsidR="002B493D" w:rsidRPr="009B5006" w:rsidRDefault="002D6F52" w:rsidP="009F7B35">
      <w:pPr>
        <w:rPr>
          <w:rFonts w:cs="Arial"/>
          <w:szCs w:val="21"/>
        </w:rPr>
      </w:pPr>
      <w:r w:rsidRPr="009B5006">
        <w:rPr>
          <w:rFonts w:cs="Arial"/>
          <w:b/>
          <w:szCs w:val="21"/>
        </w:rPr>
        <w:t xml:space="preserve">Dette kravsettet stiller minstekrav til miljø for </w:t>
      </w:r>
      <w:r w:rsidR="001C0A8A" w:rsidRPr="009B5006">
        <w:rPr>
          <w:rFonts w:cs="Arial"/>
          <w:b/>
          <w:szCs w:val="21"/>
        </w:rPr>
        <w:t xml:space="preserve">anskaffelser av </w:t>
      </w:r>
      <w:r w:rsidRPr="009B5006">
        <w:rPr>
          <w:rFonts w:cs="Arial"/>
          <w:b/>
          <w:szCs w:val="21"/>
        </w:rPr>
        <w:t>de mest benyttede produkter som inngår i vare- eller tjenesteleveranser til Statsbygg.</w:t>
      </w:r>
      <w:r w:rsidRPr="009B5006">
        <w:rPr>
          <w:rFonts w:cs="Arial"/>
          <w:szCs w:val="21"/>
        </w:rPr>
        <w:t xml:space="preserve"> Unntak </w:t>
      </w:r>
      <w:r w:rsidR="00A822B9">
        <w:rPr>
          <w:rFonts w:cs="Arial"/>
          <w:szCs w:val="21"/>
        </w:rPr>
        <w:t xml:space="preserve">kan gis </w:t>
      </w:r>
      <w:r w:rsidRPr="009B5006">
        <w:rPr>
          <w:rFonts w:cs="Arial"/>
          <w:szCs w:val="21"/>
        </w:rPr>
        <w:t xml:space="preserve">hvor dette er nødvendig ut fra Kulturhistoriske hensyn og eventuelt vern. </w:t>
      </w:r>
    </w:p>
    <w:p w14:paraId="6A1ED6A3" w14:textId="77777777" w:rsidR="002B493D" w:rsidRPr="009B5006" w:rsidRDefault="002B493D" w:rsidP="009F7B35">
      <w:pPr>
        <w:rPr>
          <w:rFonts w:cs="Arial"/>
          <w:szCs w:val="21"/>
        </w:rPr>
      </w:pPr>
    </w:p>
    <w:p w14:paraId="3C1D2BDE" w14:textId="77777777" w:rsidR="00284932" w:rsidRPr="007D0D18" w:rsidRDefault="0021209D">
      <w:pPr>
        <w:rPr>
          <w:rFonts w:cs="Arial"/>
          <w:szCs w:val="21"/>
        </w:rPr>
      </w:pPr>
      <w:r>
        <w:rPr>
          <w:rFonts w:cs="Arial"/>
          <w:szCs w:val="21"/>
        </w:rPr>
        <w:t xml:space="preserve">Dette kravsettet stiller i </w:t>
      </w:r>
      <w:r w:rsidRPr="009B5006">
        <w:rPr>
          <w:rFonts w:cs="Arial"/>
          <w:b/>
          <w:szCs w:val="21"/>
        </w:rPr>
        <w:t>kapittel 2</w:t>
      </w:r>
      <w:r>
        <w:rPr>
          <w:rFonts w:cs="Arial"/>
          <w:szCs w:val="21"/>
        </w:rPr>
        <w:t xml:space="preserve"> krav for å unngå produkter med helse- og miljøfarlige stoffer, mens </w:t>
      </w:r>
      <w:r w:rsidRPr="009B5006">
        <w:rPr>
          <w:rFonts w:cs="Arial"/>
          <w:b/>
          <w:szCs w:val="21"/>
        </w:rPr>
        <w:t>kapittel 3</w:t>
      </w:r>
      <w:r>
        <w:rPr>
          <w:rFonts w:cs="Arial"/>
          <w:szCs w:val="21"/>
        </w:rPr>
        <w:t xml:space="preserve"> omfatter produkter med </w:t>
      </w:r>
      <w:r w:rsidR="001C0A8A">
        <w:rPr>
          <w:rFonts w:cs="Arial"/>
          <w:szCs w:val="21"/>
        </w:rPr>
        <w:t>særskilte</w:t>
      </w:r>
      <w:r>
        <w:rPr>
          <w:rFonts w:cs="Arial"/>
          <w:szCs w:val="21"/>
        </w:rPr>
        <w:t xml:space="preserve"> krav. </w:t>
      </w:r>
      <w:r w:rsidR="001C0A8A">
        <w:rPr>
          <w:rFonts w:cs="Arial"/>
          <w:szCs w:val="21"/>
        </w:rPr>
        <w:br/>
      </w:r>
      <w:bookmarkStart w:id="9" w:name="_Toc470015414"/>
    </w:p>
    <w:p w14:paraId="4628B8C4" w14:textId="77777777" w:rsidR="009B5006" w:rsidRPr="007D0D18" w:rsidRDefault="00C808E0" w:rsidP="009B5006">
      <w:pPr>
        <w:rPr>
          <w:rFonts w:cs="Arial"/>
          <w:szCs w:val="21"/>
        </w:rPr>
      </w:pPr>
      <w:r>
        <w:rPr>
          <w:rFonts w:cs="Arial"/>
          <w:szCs w:val="21"/>
        </w:rPr>
        <w:t xml:space="preserve">De </w:t>
      </w:r>
      <w:r w:rsidRPr="007D0D18">
        <w:rPr>
          <w:rFonts w:cs="Arial"/>
          <w:szCs w:val="21"/>
        </w:rPr>
        <w:t>mest benyttede produkter som inngår i vare- eller tjenesteleveranser til Statsbygg</w:t>
      </w:r>
      <w:r>
        <w:rPr>
          <w:rFonts w:cs="Arial"/>
          <w:szCs w:val="21"/>
        </w:rPr>
        <w:t xml:space="preserve"> skal være miljømerkede. Produktene som er omfattet av krav til miljømerking er listet i </w:t>
      </w:r>
      <w:r w:rsidR="001C0A8A" w:rsidRPr="009B5006">
        <w:rPr>
          <w:rFonts w:cs="Arial"/>
          <w:b/>
          <w:szCs w:val="21"/>
        </w:rPr>
        <w:t>kapittel 4</w:t>
      </w:r>
      <w:r>
        <w:rPr>
          <w:rFonts w:cs="Arial"/>
          <w:szCs w:val="21"/>
        </w:rPr>
        <w:t xml:space="preserve"> sammen med hvilke miljømerker som kravene omfatter</w:t>
      </w:r>
      <w:r w:rsidR="009B5006">
        <w:rPr>
          <w:rFonts w:cs="Arial"/>
          <w:szCs w:val="21"/>
        </w:rPr>
        <w:t xml:space="preserve"> (ihht.. f</w:t>
      </w:r>
      <w:r w:rsidR="009B5006" w:rsidRPr="007D0D18">
        <w:rPr>
          <w:rFonts w:cs="Arial"/>
          <w:szCs w:val="21"/>
        </w:rPr>
        <w:t>orskrift om offentlige anskaffelser § 15-3 (</w:t>
      </w:r>
      <w:r w:rsidR="009B5006">
        <w:rPr>
          <w:rFonts w:cs="Arial"/>
          <w:szCs w:val="21"/>
        </w:rPr>
        <w:t>1</w:t>
      </w:r>
      <w:r w:rsidR="009B5006" w:rsidRPr="007D0D18">
        <w:rPr>
          <w:rFonts w:cs="Arial"/>
          <w:szCs w:val="21"/>
        </w:rPr>
        <w:t>)</w:t>
      </w:r>
      <w:r w:rsidR="009B5006">
        <w:rPr>
          <w:rStyle w:val="Fotnotereferanse"/>
          <w:rFonts w:cs="Arial"/>
          <w:szCs w:val="21"/>
        </w:rPr>
        <w:footnoteReference w:id="3"/>
      </w:r>
      <w:r w:rsidR="009B5006">
        <w:rPr>
          <w:rFonts w:cs="Arial"/>
          <w:szCs w:val="21"/>
        </w:rPr>
        <w:t>).</w:t>
      </w:r>
      <w:r w:rsidR="009B5006" w:rsidRPr="007D0D18">
        <w:rPr>
          <w:rFonts w:cs="Arial"/>
          <w:szCs w:val="21"/>
        </w:rPr>
        <w:t xml:space="preserve">  </w:t>
      </w:r>
    </w:p>
    <w:p w14:paraId="23451E3B" w14:textId="77777777" w:rsidR="00C808E0" w:rsidRDefault="00C808E0" w:rsidP="00C808E0"/>
    <w:p w14:paraId="2DA58DE8" w14:textId="0F5EC8E3" w:rsidR="00445277" w:rsidRDefault="00C808E0">
      <w:pPr>
        <w:rPr>
          <w:rFonts w:ascii="Helvetica" w:hAnsi="Helvetica" w:cs="Helvetica"/>
          <w:color w:val="333333"/>
          <w:sz w:val="23"/>
          <w:szCs w:val="23"/>
        </w:rPr>
      </w:pPr>
      <w:r w:rsidRPr="007D0D18">
        <w:rPr>
          <w:rFonts w:cs="Arial"/>
          <w:szCs w:val="21"/>
        </w:rPr>
        <w:t xml:space="preserve">Annen miljømerking enn hva som </w:t>
      </w:r>
      <w:proofErr w:type="gramStart"/>
      <w:r w:rsidRPr="007D0D18">
        <w:rPr>
          <w:rFonts w:cs="Arial"/>
          <w:szCs w:val="21"/>
        </w:rPr>
        <w:t>fremkommer</w:t>
      </w:r>
      <w:proofErr w:type="gramEnd"/>
      <w:r w:rsidRPr="007D0D18">
        <w:rPr>
          <w:rFonts w:cs="Arial"/>
          <w:szCs w:val="21"/>
        </w:rPr>
        <w:t xml:space="preserve"> av </w:t>
      </w:r>
      <w:r w:rsidR="00A822B9">
        <w:rPr>
          <w:rFonts w:cs="Arial"/>
          <w:szCs w:val="21"/>
        </w:rPr>
        <w:t>kapittel 4</w:t>
      </w:r>
      <w:r w:rsidR="00A822B9" w:rsidRPr="007D0D18">
        <w:rPr>
          <w:rFonts w:cs="Arial"/>
          <w:szCs w:val="21"/>
        </w:rPr>
        <w:t xml:space="preserve"> </w:t>
      </w:r>
      <w:r w:rsidRPr="007D0D18">
        <w:rPr>
          <w:rFonts w:cs="Arial"/>
          <w:szCs w:val="21"/>
        </w:rPr>
        <w:t>kan godtas dersom det kan dokumenteres likeverdig/tilsvarende miljøprestasjoner. Tilbydere som tilbyr andre merker enn det som er satt som krav, har ansvaret for å dokumentere at deres miljømerke og underliggende krav kan anses likeverdig/tilsvarende. Forskrift om offentlige anskaffelser § 15-3 (2) b) gjelder tilsvarende</w:t>
      </w:r>
      <w:r w:rsidR="005536A3">
        <w:rPr>
          <w:rFonts w:cs="Arial"/>
          <w:szCs w:val="21"/>
        </w:rPr>
        <w:t xml:space="preserve"> (v</w:t>
      </w:r>
      <w:r w:rsidR="001C0A8A">
        <w:rPr>
          <w:rFonts w:cs="Arial"/>
          <w:szCs w:val="21"/>
        </w:rPr>
        <w:t xml:space="preserve">edlegg </w:t>
      </w:r>
      <w:r w:rsidR="009B5006">
        <w:rPr>
          <w:rFonts w:cs="Arial"/>
          <w:szCs w:val="21"/>
        </w:rPr>
        <w:t>1 gir en oversikt over de miljømerker som</w:t>
      </w:r>
      <w:r w:rsidR="009B5006">
        <w:rPr>
          <w:rFonts w:ascii="Helvetica" w:hAnsi="Helvetica" w:cs="Helvetica"/>
          <w:color w:val="333333"/>
          <w:sz w:val="23"/>
          <w:szCs w:val="23"/>
        </w:rPr>
        <w:t xml:space="preserve"> er godkjent som dokumentasjon i Statsbygg</w:t>
      </w:r>
      <w:r w:rsidR="005536A3">
        <w:rPr>
          <w:rFonts w:ascii="Helvetica" w:hAnsi="Helvetica" w:cs="Helvetica"/>
          <w:color w:val="333333"/>
          <w:sz w:val="23"/>
          <w:szCs w:val="23"/>
        </w:rPr>
        <w:t>)</w:t>
      </w:r>
      <w:r w:rsidR="009B5006">
        <w:rPr>
          <w:rFonts w:ascii="Helvetica" w:hAnsi="Helvetica" w:cs="Helvetica"/>
          <w:color w:val="333333"/>
          <w:sz w:val="23"/>
          <w:szCs w:val="23"/>
        </w:rPr>
        <w:t>.</w:t>
      </w:r>
    </w:p>
    <w:p w14:paraId="4341DA44" w14:textId="77777777" w:rsidR="00445277" w:rsidRDefault="00445277">
      <w:pPr>
        <w:rPr>
          <w:rFonts w:ascii="Helvetica" w:hAnsi="Helvetica" w:cs="Helvetica"/>
          <w:color w:val="333333"/>
          <w:sz w:val="23"/>
          <w:szCs w:val="23"/>
        </w:rPr>
      </w:pPr>
    </w:p>
    <w:p w14:paraId="35A4FB3D" w14:textId="36C19CD6" w:rsidR="00207076" w:rsidRDefault="005F3434">
      <w:pPr>
        <w:rPr>
          <w:b/>
          <w:sz w:val="24"/>
        </w:rPr>
      </w:pPr>
      <w:r>
        <w:br w:type="page"/>
      </w:r>
    </w:p>
    <w:bookmarkEnd w:id="9"/>
    <w:p w14:paraId="6398CFB8" w14:textId="77777777" w:rsidR="00264EC6" w:rsidRDefault="00264EC6" w:rsidP="009B5006">
      <w:pPr>
        <w:pStyle w:val="Overskrift1"/>
        <w:numPr>
          <w:ilvl w:val="0"/>
          <w:numId w:val="0"/>
        </w:numPr>
        <w:ind w:left="1"/>
        <w:rPr>
          <w:b w:val="0"/>
          <w:sz w:val="21"/>
          <w:szCs w:val="21"/>
        </w:rPr>
      </w:pPr>
    </w:p>
    <w:p w14:paraId="7865BDA7" w14:textId="485A06C5" w:rsidR="00264EC6" w:rsidRPr="00D22677" w:rsidRDefault="00C808E0" w:rsidP="008460D1">
      <w:pPr>
        <w:pStyle w:val="Overskrift1"/>
      </w:pPr>
      <w:bookmarkStart w:id="10" w:name="_Toc28867516"/>
      <w:r>
        <w:t>Substitusjonsplikt</w:t>
      </w:r>
      <w:bookmarkEnd w:id="10"/>
      <w:r>
        <w:br/>
      </w:r>
    </w:p>
    <w:p w14:paraId="72299A83" w14:textId="0B7A4C14" w:rsidR="004E5018" w:rsidRDefault="00264EC6" w:rsidP="008460D1">
      <w:r w:rsidRPr="007F3C0D">
        <w:t>Det skal unngås å velge produkter med innhold av helse- og miljøfarlige stoffer</w:t>
      </w:r>
      <w:r w:rsidR="004E5018">
        <w:t>.</w:t>
      </w:r>
    </w:p>
    <w:p w14:paraId="34F2B0DA" w14:textId="77777777" w:rsidR="00775B6D" w:rsidRDefault="00775B6D" w:rsidP="008460D1"/>
    <w:p w14:paraId="411994B1" w14:textId="39BD79B4" w:rsidR="004E5018" w:rsidRDefault="004E5018" w:rsidP="008460D1">
      <w:r>
        <w:t>Ved å velge produkter med tilhørende krav til miljømerker som gitt i kapittel 3 oppfylles substitusjonsplikten. For øvrige anskaffelser vil substitusjonsplikten langt på vei oppfylles ved å unngå produkter som er på:</w:t>
      </w:r>
    </w:p>
    <w:p w14:paraId="3BCB4CD2" w14:textId="53DE11FD" w:rsidR="004E5018" w:rsidRPr="007F3C0D" w:rsidRDefault="0048204C" w:rsidP="008460D1">
      <w:pPr>
        <w:rPr>
          <w:rStyle w:val="Hyperkobling"/>
          <w:color w:val="auto"/>
          <w:u w:val="none"/>
        </w:rPr>
      </w:pPr>
      <w:r w:rsidRPr="0048204C">
        <w:t xml:space="preserve">Myndighetenes prioritetsliste, se </w:t>
      </w:r>
      <w:hyperlink r:id="rId11" w:history="1">
        <w:r w:rsidRPr="0048204C">
          <w:rPr>
            <w:rStyle w:val="Hyperkobling"/>
          </w:rPr>
          <w:t>Den norske prioritetslista for kjemikalier - Miljødirektoratet (miljodirektoratet.no)</w:t>
        </w:r>
      </w:hyperlink>
      <w:r w:rsidRPr="0048204C">
        <w:t xml:space="preserve"> og EUs kandidatliste, se </w:t>
      </w:r>
      <w:hyperlink r:id="rId12" w:history="1">
        <w:r w:rsidRPr="0048204C">
          <w:rPr>
            <w:rStyle w:val="Hyperkobling"/>
          </w:rPr>
          <w:t>Reach kandidatlista (SVHC-lista) - Miljødirektoratet (miljodirektoratet.no)</w:t>
        </w:r>
      </w:hyperlink>
      <w:r w:rsidRPr="0048204C">
        <w:t xml:space="preserve"> og BREEAM</w:t>
      </w:r>
      <w:r w:rsidRPr="00BA491D">
        <w:t>-NOR,</w:t>
      </w:r>
      <w:r>
        <w:t xml:space="preserve"> </w:t>
      </w:r>
      <w:hyperlink r:id="rId13" w:history="1">
        <w:r w:rsidRPr="004B1E52">
          <w:rPr>
            <w:rStyle w:val="Hyperkobling"/>
          </w:rPr>
          <w:t>sjekkliste A20</w:t>
        </w:r>
      </w:hyperlink>
      <w:r w:rsidR="004E5018">
        <w:rPr>
          <w:rStyle w:val="Hyperkobling"/>
        </w:rPr>
        <w:br/>
      </w:r>
    </w:p>
    <w:p w14:paraId="014EE2E5" w14:textId="4F2F930F" w:rsidR="00264EC6" w:rsidRDefault="00030A1D" w:rsidP="008460D1">
      <w:r>
        <w:t xml:space="preserve">Arbeidene i denne kontrakten er omfattet av </w:t>
      </w:r>
      <w:r w:rsidR="004E5018" w:rsidRPr="007F3C0D">
        <w:rPr>
          <w:b/>
        </w:rPr>
        <w:t>substitusjonsplikten</w:t>
      </w:r>
      <w:r w:rsidR="004E5018">
        <w:t xml:space="preserve"> etter Produktkontrollovens § 3a (Lov om kontroll med produkter og forbrukertjenester).</w:t>
      </w:r>
    </w:p>
    <w:p w14:paraId="4A630D0F" w14:textId="77777777" w:rsidR="00264EC6" w:rsidRPr="00D22677" w:rsidRDefault="00264EC6" w:rsidP="00264EC6">
      <w:pPr>
        <w:tabs>
          <w:tab w:val="left" w:pos="8140"/>
        </w:tabs>
      </w:pPr>
    </w:p>
    <w:p w14:paraId="7FAD9980" w14:textId="77777777" w:rsidR="00B9700C" w:rsidRDefault="00B9700C" w:rsidP="00F9694D"/>
    <w:p w14:paraId="255A29FA" w14:textId="77777777" w:rsidR="00B9700C" w:rsidRDefault="00B9700C" w:rsidP="00F9694D"/>
    <w:p w14:paraId="0F092015" w14:textId="21AF7827" w:rsidR="004E5018" w:rsidRDefault="00B9700C" w:rsidP="009B5006">
      <w:pPr>
        <w:pStyle w:val="Overskrift1"/>
      </w:pPr>
      <w:bookmarkStart w:id="11" w:name="_Toc28867517"/>
      <w:r>
        <w:t>Produkter med særskilte krav</w:t>
      </w:r>
      <w:bookmarkEnd w:id="11"/>
    </w:p>
    <w:p w14:paraId="6C208B4F" w14:textId="77777777" w:rsidR="00264EC6" w:rsidRDefault="00264EC6" w:rsidP="00F9694D"/>
    <w:p w14:paraId="378D530E" w14:textId="39F503BE" w:rsidR="00264EC6" w:rsidRPr="00D22677" w:rsidRDefault="001C0A8A" w:rsidP="00264EC6">
      <w:pPr>
        <w:pStyle w:val="Overskrift2"/>
        <w:ind w:left="567" w:hanging="567"/>
      </w:pPr>
      <w:bookmarkStart w:id="12" w:name="_Toc28867518"/>
      <w:r>
        <w:t>T</w:t>
      </w:r>
      <w:r w:rsidR="00264EC6">
        <w:t>ropisk tømmer og fredet skog</w:t>
      </w:r>
      <w:bookmarkEnd w:id="12"/>
    </w:p>
    <w:p w14:paraId="43B81594" w14:textId="778E33B2" w:rsidR="00030A1D" w:rsidRDefault="00A83A8E" w:rsidP="0094488E">
      <w:pPr>
        <w:rPr>
          <w:rFonts w:cs="Arial"/>
          <w:szCs w:val="21"/>
        </w:rPr>
      </w:pPr>
      <w:r w:rsidRPr="00112EDA">
        <w:rPr>
          <w:rFonts w:cs="Arial"/>
          <w:szCs w:val="21"/>
        </w:rPr>
        <w:t xml:space="preserve">Statsbygg </w:t>
      </w:r>
      <w:r w:rsidRPr="00164C4B">
        <w:rPr>
          <w:rFonts w:cs="Arial"/>
          <w:szCs w:val="21"/>
        </w:rPr>
        <w:t>har i</w:t>
      </w:r>
      <w:r w:rsidR="004732C3" w:rsidRPr="00164C4B">
        <w:rPr>
          <w:rFonts w:cs="Arial"/>
          <w:szCs w:val="21"/>
        </w:rPr>
        <w:t xml:space="preserve"> alle</w:t>
      </w:r>
      <w:r w:rsidRPr="00164C4B">
        <w:rPr>
          <w:rFonts w:cs="Arial"/>
          <w:szCs w:val="21"/>
        </w:rPr>
        <w:t xml:space="preserve"> sine kontraktbestemmelser inntatt strenge krav om</w:t>
      </w:r>
      <w:r w:rsidR="00FD3FFA" w:rsidRPr="00164C4B">
        <w:rPr>
          <w:rFonts w:cs="Arial"/>
          <w:szCs w:val="21"/>
        </w:rPr>
        <w:t xml:space="preserve"> regnskogmateriale </w:t>
      </w:r>
      <w:r w:rsidR="00B755B0" w:rsidRPr="00164C4B">
        <w:rPr>
          <w:rFonts w:cs="Arial"/>
          <w:szCs w:val="21"/>
        </w:rPr>
        <w:t xml:space="preserve">og </w:t>
      </w:r>
      <w:r w:rsidR="00FD3FFA" w:rsidRPr="00164C4B">
        <w:rPr>
          <w:rFonts w:cs="Arial"/>
          <w:szCs w:val="21"/>
        </w:rPr>
        <w:t>materiale fra fredet sko</w:t>
      </w:r>
      <w:r w:rsidRPr="00164C4B">
        <w:rPr>
          <w:rFonts w:cs="Arial"/>
          <w:szCs w:val="21"/>
        </w:rPr>
        <w:t xml:space="preserve">g. Leverandøren har </w:t>
      </w:r>
      <w:r w:rsidR="006E4136" w:rsidRPr="00164C4B">
        <w:rPr>
          <w:rFonts w:cs="Arial"/>
          <w:szCs w:val="21"/>
        </w:rPr>
        <w:t>a</w:t>
      </w:r>
      <w:r w:rsidRPr="00164C4B">
        <w:rPr>
          <w:rFonts w:cs="Arial"/>
          <w:szCs w:val="21"/>
        </w:rPr>
        <w:t xml:space="preserve">nsvar for å sette seg inn i </w:t>
      </w:r>
      <w:r w:rsidR="004732C3" w:rsidRPr="00164C4B">
        <w:rPr>
          <w:rFonts w:cs="Arial"/>
          <w:szCs w:val="21"/>
        </w:rPr>
        <w:t>gjeldende</w:t>
      </w:r>
      <w:r w:rsidR="004732C3">
        <w:rPr>
          <w:rFonts w:cs="Arial"/>
          <w:szCs w:val="21"/>
        </w:rPr>
        <w:t xml:space="preserve"> kontraktsbestemmelser for den aktuelle kontrakten.</w:t>
      </w:r>
    </w:p>
    <w:p w14:paraId="0E899E39" w14:textId="77777777" w:rsidR="00164C4B" w:rsidRDefault="00164C4B" w:rsidP="0094488E">
      <w:pPr>
        <w:rPr>
          <w:rFonts w:cs="Arial"/>
          <w:szCs w:val="21"/>
        </w:rPr>
      </w:pPr>
    </w:p>
    <w:p w14:paraId="3813B978" w14:textId="35876685" w:rsidR="00B44EE6" w:rsidRPr="009B5006" w:rsidRDefault="00030A1D" w:rsidP="00B44EE6">
      <w:pPr>
        <w:rPr>
          <w:rFonts w:cs="Arial"/>
          <w:szCs w:val="21"/>
        </w:rPr>
      </w:pPr>
      <w:r>
        <w:rPr>
          <w:rFonts w:cs="Arial"/>
          <w:szCs w:val="21"/>
        </w:rPr>
        <w:t>Det skal ikke benyttes produkter som inneholder trevirke fra tropisk tømmer</w:t>
      </w:r>
      <w:r w:rsidR="00A83A8E" w:rsidRPr="00164C4B">
        <w:rPr>
          <w:rFonts w:cs="Arial"/>
          <w:szCs w:val="21"/>
        </w:rPr>
        <w:t>.</w:t>
      </w:r>
      <w:r w:rsidR="00A83A8E" w:rsidRPr="00112EDA">
        <w:rPr>
          <w:rFonts w:cs="Arial"/>
          <w:szCs w:val="21"/>
        </w:rPr>
        <w:t xml:space="preserve"> </w:t>
      </w:r>
      <w:r w:rsidR="00B44EE6" w:rsidRPr="009B5006">
        <w:rPr>
          <w:rFonts w:cs="Arial"/>
          <w:szCs w:val="21"/>
        </w:rPr>
        <w:t>De vanligste sortene tropisk tømmer:</w:t>
      </w:r>
    </w:p>
    <w:p w14:paraId="67BF08C8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Teak</w:t>
      </w:r>
    </w:p>
    <w:p w14:paraId="26C0D8D8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Merbau</w:t>
      </w:r>
    </w:p>
    <w:p w14:paraId="4F4B976E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Mahogni</w:t>
      </w:r>
    </w:p>
    <w:p w14:paraId="21FD434F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Meranti</w:t>
      </w:r>
    </w:p>
    <w:p w14:paraId="0C0BFA34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Jatoba</w:t>
      </w:r>
    </w:p>
    <w:p w14:paraId="428A61D3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Wenge</w:t>
      </w:r>
    </w:p>
    <w:p w14:paraId="51D7B9B0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Akasie</w:t>
      </w:r>
    </w:p>
    <w:p w14:paraId="5BFB6D34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Eukalyptus</w:t>
      </w:r>
    </w:p>
    <w:p w14:paraId="57993CAE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Doussie</w:t>
      </w:r>
    </w:p>
    <w:p w14:paraId="2CB9C26B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Paraná pine</w:t>
      </w:r>
    </w:p>
    <w:p w14:paraId="6D64493A" w14:textId="77777777" w:rsidR="00B44EE6" w:rsidRPr="009B5006" w:rsidRDefault="00B44EE6" w:rsidP="00B44EE6">
      <w:pPr>
        <w:rPr>
          <w:rFonts w:cs="Arial"/>
          <w:szCs w:val="21"/>
        </w:rPr>
      </w:pPr>
    </w:p>
    <w:p w14:paraId="3B5A256A" w14:textId="77777777" w:rsidR="004D79C4" w:rsidRDefault="00B44EE6" w:rsidP="00B44EE6">
      <w:pPr>
        <w:rPr>
          <w:rFonts w:cs="Arial"/>
          <w:szCs w:val="21"/>
        </w:rPr>
      </w:pPr>
      <w:r w:rsidRPr="009B5006">
        <w:rPr>
          <w:rFonts w:cs="Arial"/>
          <w:szCs w:val="21"/>
        </w:rPr>
        <w:t>For en komplett liste vises til Regnskogfondets liste</w:t>
      </w:r>
      <w:r w:rsidR="006E4136" w:rsidRPr="009B5006">
        <w:rPr>
          <w:rFonts w:cs="Arial"/>
          <w:szCs w:val="21"/>
        </w:rPr>
        <w:t xml:space="preserve"> over </w:t>
      </w:r>
      <w:r w:rsidR="006E4136" w:rsidRPr="009B5006">
        <w:rPr>
          <w:rFonts w:cs="Arial"/>
          <w:color w:val="000000"/>
          <w:szCs w:val="21"/>
        </w:rPr>
        <w:t xml:space="preserve">de viktigste tropiske treslagene som finnes i norske butikker. Se: </w:t>
      </w:r>
      <w:r w:rsidR="006E4136" w:rsidRPr="00112EDA">
        <w:rPr>
          <w:rFonts w:cs="Arial"/>
          <w:szCs w:val="21"/>
        </w:rPr>
        <w:t>https://www.regnskog.no/no/hva-du-kan-gjore/unnga-tropisk-tommer/tropiske-treslag</w:t>
      </w:r>
      <w:r w:rsidR="006E4136" w:rsidRPr="00112EDA" w:rsidDel="006E4136">
        <w:rPr>
          <w:rFonts w:cs="Arial"/>
          <w:szCs w:val="21"/>
        </w:rPr>
        <w:t xml:space="preserve"> </w:t>
      </w:r>
    </w:p>
    <w:p w14:paraId="0C5A2A5A" w14:textId="77777777" w:rsidR="004D79C4" w:rsidRDefault="004D79C4" w:rsidP="00B44EE6">
      <w:pPr>
        <w:rPr>
          <w:rFonts w:cs="Arial"/>
          <w:szCs w:val="21"/>
        </w:rPr>
      </w:pPr>
    </w:p>
    <w:p w14:paraId="7A17862C" w14:textId="52F86A82" w:rsidR="004D79C4" w:rsidRPr="00D22677" w:rsidRDefault="004D79C4" w:rsidP="004D79C4">
      <w:pPr>
        <w:pStyle w:val="Overskrift2"/>
        <w:ind w:left="567" w:hanging="567"/>
      </w:pPr>
      <w:bookmarkStart w:id="13" w:name="_Toc28867519"/>
      <w:r>
        <w:t>Krav til k</w:t>
      </w:r>
      <w:r w:rsidRPr="00996BC4">
        <w:t>uldemedier (ODP Ozone depleteion potential)</w:t>
      </w:r>
      <w:bookmarkEnd w:id="13"/>
    </w:p>
    <w:p w14:paraId="73835120" w14:textId="77777777" w:rsidR="00996BC4" w:rsidRDefault="00996BC4" w:rsidP="00996BC4">
      <w:r w:rsidRPr="004C1DD7">
        <w:t xml:space="preserve">Kuldemediene som brukes i tekniske installasjoner </w:t>
      </w:r>
      <w:r>
        <w:t>skal</w:t>
      </w:r>
      <w:r w:rsidRPr="004C1DD7">
        <w:t xml:space="preserve"> ha et ozonnedbrytingspotensial på null</w:t>
      </w:r>
      <w:r>
        <w:t xml:space="preserve"> (ODP Ozone depleteion potential)</w:t>
      </w:r>
      <w:r w:rsidRPr="004C1DD7">
        <w:t>.</w:t>
      </w:r>
    </w:p>
    <w:p w14:paraId="0FCC1E4E" w14:textId="77777777" w:rsidR="00996BC4" w:rsidRDefault="00996BC4" w:rsidP="00996BC4"/>
    <w:p w14:paraId="24B35C8C" w14:textId="4E5DA21D" w:rsidR="00996BC4" w:rsidRDefault="00996BC4" w:rsidP="00996BC4">
      <w:r>
        <w:t xml:space="preserve">Det skal anvendes kuldemedier med </w:t>
      </w:r>
      <w:r w:rsidR="00445277">
        <w:t>global oppvarmingspotensial</w:t>
      </w:r>
      <w:r w:rsidR="0048204C">
        <w:t>e</w:t>
      </w:r>
      <w:r w:rsidR="00445277">
        <w:t xml:space="preserve"> (</w:t>
      </w:r>
      <w:r>
        <w:t>GWP</w:t>
      </w:r>
      <w:r w:rsidR="00445277">
        <w:t>)</w:t>
      </w:r>
      <w:r>
        <w:t xml:space="preserve"> </w:t>
      </w:r>
      <w:r w:rsidR="00445277">
        <w:t xml:space="preserve">mindre eller </w:t>
      </w:r>
      <w:r>
        <w:t>lik 1</w:t>
      </w:r>
      <w:r w:rsidR="00445277">
        <w:t>0</w:t>
      </w:r>
      <w:r w:rsidR="002C1E5B">
        <w:t>.</w:t>
      </w:r>
      <w:r>
        <w:t xml:space="preserve"> Der hvor dette ikke er mulig, skal kuldemedier med lav GWP anvendes. </w:t>
      </w:r>
      <w:r w:rsidRPr="0095101A">
        <w:t>Dersom det av tekniske årsaker eller ut fra de fysiske forutsetninger ikke lar seg gjøre skal dette begrunnes av tilbyder og godkjennes av Statsbygg.</w:t>
      </w:r>
      <w:r w:rsidR="00207076">
        <w:br/>
      </w:r>
    </w:p>
    <w:p w14:paraId="7D635B8F" w14:textId="5B84901A" w:rsidR="00207076" w:rsidRPr="00D22677" w:rsidRDefault="00207076" w:rsidP="00207076">
      <w:pPr>
        <w:pStyle w:val="Overskrift2"/>
        <w:ind w:left="567" w:hanging="567"/>
      </w:pPr>
      <w:bookmarkStart w:id="14" w:name="_Toc28867520"/>
      <w:r>
        <w:t>Frostsikring, varme- og kuldebærere</w:t>
      </w:r>
      <w:bookmarkEnd w:id="14"/>
    </w:p>
    <w:p w14:paraId="67BC829F" w14:textId="77777777" w:rsidR="00207076" w:rsidRDefault="00207076" w:rsidP="00207076">
      <w:r>
        <w:t xml:space="preserve"> </w:t>
      </w:r>
      <w:r w:rsidRPr="00214A78">
        <w:rPr>
          <w:i/>
        </w:rPr>
        <w:t>Propylenglykol</w:t>
      </w:r>
      <w:r>
        <w:t xml:space="preserve"> skal benyttes </w:t>
      </w:r>
      <w:r w:rsidRPr="00207076">
        <w:t>til frostsikring, varme- og kuldebærere.</w:t>
      </w:r>
    </w:p>
    <w:p w14:paraId="3463111F" w14:textId="77777777" w:rsidR="00207076" w:rsidRDefault="00207076" w:rsidP="00996BC4"/>
    <w:p w14:paraId="7BBA029C" w14:textId="439450D6" w:rsidR="00207076" w:rsidRPr="00D22677" w:rsidRDefault="00207076" w:rsidP="00207076">
      <w:pPr>
        <w:pStyle w:val="Overskrift2"/>
        <w:ind w:left="567" w:hanging="567"/>
      </w:pPr>
      <w:bookmarkStart w:id="15" w:name="_Toc28867521"/>
      <w:r>
        <w:lastRenderedPageBreak/>
        <w:t>Isolasjon/cellegummi</w:t>
      </w:r>
      <w:bookmarkEnd w:id="15"/>
    </w:p>
    <w:p w14:paraId="2A030213" w14:textId="287ED8D8" w:rsidR="00207076" w:rsidRDefault="00207076" w:rsidP="00207076">
      <w:r>
        <w:t>Isolasjon/cellegummi skal ikke inneholde bromerte flammehemmere (HBCD, TBBPA) eller flammehemmerne penta-, okta- og deka-BDE.</w:t>
      </w:r>
    </w:p>
    <w:p w14:paraId="0FF221E8" w14:textId="77777777" w:rsidR="00996BC4" w:rsidRDefault="00996BC4" w:rsidP="00996BC4"/>
    <w:p w14:paraId="570B79DA" w14:textId="77777777" w:rsidR="004D79C4" w:rsidRDefault="004D79C4" w:rsidP="00996BC4"/>
    <w:p w14:paraId="6E4E7F5A" w14:textId="4615984B" w:rsidR="004D79C4" w:rsidRDefault="00B9700C" w:rsidP="004D79C4">
      <w:pPr>
        <w:pStyle w:val="Overskrift2"/>
        <w:ind w:left="567" w:hanging="567"/>
      </w:pPr>
      <w:bookmarkStart w:id="16" w:name="_Toc28867522"/>
      <w:r>
        <w:t>Krav til v</w:t>
      </w:r>
      <w:r w:rsidR="004D79C4">
        <w:t>entilasjonsanlegg</w:t>
      </w:r>
      <w:bookmarkEnd w:id="16"/>
    </w:p>
    <w:p w14:paraId="547893C2" w14:textId="77777777" w:rsidR="004D79C4" w:rsidRDefault="004D79C4" w:rsidP="004D79C4">
      <w:pPr>
        <w:pStyle w:val="Listeavsnitt"/>
        <w:numPr>
          <w:ilvl w:val="0"/>
          <w:numId w:val="9"/>
        </w:numPr>
        <w:jc w:val="left"/>
      </w:pPr>
      <w:r>
        <w:t xml:space="preserve">Ved utskifting skal varmegjenvinner ha en </w:t>
      </w:r>
      <w:r w:rsidRPr="00AE576D">
        <w:t xml:space="preserve">temperaturvirkningsgrad </w:t>
      </w:r>
      <w:r>
        <w:t xml:space="preserve">på </w:t>
      </w:r>
      <w:r w:rsidRPr="00AE576D">
        <w:t>minimum 80 %.</w:t>
      </w:r>
      <w:r>
        <w:t xml:space="preserve"> </w:t>
      </w:r>
    </w:p>
    <w:p w14:paraId="30C96141" w14:textId="65809B22" w:rsidR="004D79C4" w:rsidRDefault="004D79C4" w:rsidP="004D79C4">
      <w:pPr>
        <w:pStyle w:val="Listeavsnitt"/>
        <w:numPr>
          <w:ilvl w:val="0"/>
          <w:numId w:val="9"/>
        </w:numPr>
        <w:jc w:val="left"/>
      </w:pPr>
      <w:r>
        <w:t xml:space="preserve">For nye installasjoner kreves en temperaturvirkningsgrad </w:t>
      </w:r>
      <w:r w:rsidRPr="00E9381B">
        <w:rPr>
          <w:rFonts w:cs="Arial"/>
        </w:rPr>
        <w:t>≥</w:t>
      </w:r>
      <w:r>
        <w:t xml:space="preserve"> 85%</w:t>
      </w:r>
      <w:r w:rsidR="00B560F4">
        <w:t>.</w:t>
      </w:r>
      <w:r>
        <w:br/>
        <w:t>Det forutsettes at det ikke er fysiske begrensninger som er til hinder for dette.</w:t>
      </w:r>
    </w:p>
    <w:p w14:paraId="38A4C40B" w14:textId="0DB1EA89" w:rsidR="004D79C4" w:rsidRDefault="004D79C4" w:rsidP="004D79C4">
      <w:pPr>
        <w:pStyle w:val="Listeavsnitt"/>
        <w:numPr>
          <w:ilvl w:val="0"/>
          <w:numId w:val="9"/>
        </w:numPr>
        <w:jc w:val="left"/>
      </w:pPr>
      <w:r w:rsidRPr="00AB1085">
        <w:t xml:space="preserve">SFP &lt;= </w:t>
      </w:r>
      <w:r>
        <w:t>1,5</w:t>
      </w:r>
      <w:r w:rsidRPr="00AB1085">
        <w:t xml:space="preserve"> kW/ m³/s</w:t>
      </w:r>
      <w:r>
        <w:t xml:space="preserve"> </w:t>
      </w:r>
      <w:r w:rsidRPr="00AB1085">
        <w:t>(NS3701</w:t>
      </w:r>
      <w:r>
        <w:t>)</w:t>
      </w:r>
      <w:r w:rsidR="00B560F4">
        <w:t>.</w:t>
      </w:r>
      <w:r>
        <w:br/>
        <w:t xml:space="preserve">Dersom fysiske begrensninger tilsier det kan SFP &gt;1,5 aksepteres, men ikke over 2 </w:t>
      </w:r>
      <w:r w:rsidRPr="00AB1085">
        <w:t>kW/ m³/s</w:t>
      </w:r>
      <w:r>
        <w:t>.</w:t>
      </w:r>
    </w:p>
    <w:p w14:paraId="2401B423" w14:textId="691C3004" w:rsidR="004D79C4" w:rsidRDefault="004D79C4" w:rsidP="004D79C4">
      <w:pPr>
        <w:pStyle w:val="Listeavsnitt"/>
        <w:numPr>
          <w:ilvl w:val="0"/>
          <w:numId w:val="9"/>
        </w:numPr>
        <w:jc w:val="left"/>
      </w:pPr>
      <w:r>
        <w:t xml:space="preserve">Behovsstyring VAV: </w:t>
      </w:r>
      <w:r w:rsidRPr="00B65ED7">
        <w:t xml:space="preserve">Luftmengde </w:t>
      </w:r>
      <w:r>
        <w:t xml:space="preserve">skal </w:t>
      </w:r>
      <w:r w:rsidRPr="00B65ED7">
        <w:t>reguleres i forhold til tilstedeværelse og/eller luftkvalitet</w:t>
      </w:r>
      <w:r w:rsidR="00B560F4">
        <w:t>.</w:t>
      </w:r>
    </w:p>
    <w:p w14:paraId="706869E5" w14:textId="77777777" w:rsidR="004D79C4" w:rsidRDefault="004D79C4" w:rsidP="00996BC4"/>
    <w:p w14:paraId="12FED38D" w14:textId="48278706" w:rsidR="008460D1" w:rsidRDefault="00B9700C" w:rsidP="004D79C4">
      <w:pPr>
        <w:pStyle w:val="Overskrift2"/>
        <w:ind w:left="567" w:hanging="567"/>
      </w:pPr>
      <w:bookmarkStart w:id="17" w:name="_Toc28867523"/>
      <w:r>
        <w:t>Krav til v</w:t>
      </w:r>
      <w:r w:rsidR="004D79C4">
        <w:t>armepumpe</w:t>
      </w:r>
      <w:r>
        <w:t>r</w:t>
      </w:r>
      <w:bookmarkEnd w:id="17"/>
    </w:p>
    <w:p w14:paraId="70B36575" w14:textId="259AA0BF" w:rsidR="004D79C4" w:rsidRDefault="008460D1" w:rsidP="008460D1">
      <w:r w:rsidRPr="005F6993">
        <w:t>Leveransene skal følge NS-EN 378, Norsk kulde- og varmepumpenorm.</w:t>
      </w:r>
      <w:r w:rsidR="001C0A8A">
        <w:br/>
      </w:r>
    </w:p>
    <w:p w14:paraId="2D482FAB" w14:textId="50B2B4D5" w:rsidR="00574084" w:rsidRPr="009B5006" w:rsidRDefault="001C0A8A" w:rsidP="009B5006">
      <w:pPr>
        <w:pStyle w:val="Overskrift3"/>
        <w:rPr>
          <w:rStyle w:val="Overskrift3Tegn"/>
          <w:b/>
        </w:rPr>
      </w:pPr>
      <w:bookmarkStart w:id="18" w:name="_Toc28867524"/>
      <w:r w:rsidRPr="009B5006">
        <w:rPr>
          <w:rStyle w:val="Overskrift3Tegn"/>
          <w:b/>
        </w:rPr>
        <w:t>Krav til e</w:t>
      </w:r>
      <w:r w:rsidR="004D79C4" w:rsidRPr="009B5006">
        <w:rPr>
          <w:rStyle w:val="Overskrift3Tegn"/>
          <w:b/>
        </w:rPr>
        <w:t>ffekt- og energimåling (COP-måling)</w:t>
      </w:r>
      <w:bookmarkEnd w:id="18"/>
      <w:r w:rsidR="004D79C4" w:rsidRPr="009B5006">
        <w:rPr>
          <w:rStyle w:val="Overskrift3Tegn"/>
          <w:b/>
        </w:rPr>
        <w:t xml:space="preserve"> </w:t>
      </w:r>
    </w:p>
    <w:p w14:paraId="455977D5" w14:textId="24D3B604" w:rsidR="00574084" w:rsidRDefault="004D79C4" w:rsidP="004D79C4">
      <w:r w:rsidRPr="00184165">
        <w:t>Hvert varmepumpeaggregat må ha egen el</w:t>
      </w:r>
      <w:r>
        <w:t>-</w:t>
      </w:r>
      <w:r w:rsidRPr="00184165">
        <w:t xml:space="preserve">måler (nettanalysator) og varmeenergimåler slik at COP kan beregnes og synliggjøres i toppsystemet (SD-anlegget). </w:t>
      </w:r>
      <w:r w:rsidR="00574084">
        <w:br/>
      </w:r>
    </w:p>
    <w:p w14:paraId="1456EF83" w14:textId="068EA78E" w:rsidR="00574084" w:rsidRPr="009B5006" w:rsidRDefault="00574084" w:rsidP="009B5006">
      <w:pPr>
        <w:pStyle w:val="Overskrift3"/>
        <w:rPr>
          <w:rStyle w:val="Overskrift3Tegn"/>
          <w:b/>
        </w:rPr>
      </w:pPr>
      <w:bookmarkStart w:id="19" w:name="_Toc28867525"/>
      <w:r w:rsidRPr="009B5006">
        <w:rPr>
          <w:rStyle w:val="Overskrift3Tegn"/>
          <w:b/>
        </w:rPr>
        <w:t>Krav til dokumentasjon av oppgitte effektfaktorer over året (SCOP)</w:t>
      </w:r>
      <w:bookmarkEnd w:id="19"/>
    </w:p>
    <w:p w14:paraId="662F32DA" w14:textId="77777777" w:rsidR="004D79C4" w:rsidRDefault="004D79C4" w:rsidP="004D79C4">
      <w:r w:rsidRPr="009B5006">
        <w:t>Leverandøren skal oppgi / garantere en slik faktor gitt normale/forutsatte driftsforutsetninger.</w:t>
      </w:r>
    </w:p>
    <w:p w14:paraId="22BA1F7B" w14:textId="51AD9162" w:rsidR="004D79C4" w:rsidRDefault="00574084" w:rsidP="004D79C4">
      <w:r>
        <w:br/>
      </w:r>
    </w:p>
    <w:p w14:paraId="59566921" w14:textId="51A14313" w:rsidR="004D79C4" w:rsidRDefault="00B9700C" w:rsidP="00E566F8">
      <w:pPr>
        <w:pStyle w:val="Overskrift2"/>
        <w:ind w:left="567" w:hanging="567"/>
      </w:pPr>
      <w:bookmarkStart w:id="20" w:name="_Toc28867526"/>
      <w:r>
        <w:t>Krav til l</w:t>
      </w:r>
      <w:r w:rsidR="004D79C4">
        <w:t>yskilder</w:t>
      </w:r>
      <w:bookmarkEnd w:id="20"/>
    </w:p>
    <w:p w14:paraId="5E842B45" w14:textId="77777777" w:rsidR="00B560F4" w:rsidRDefault="00B560F4" w:rsidP="009B5006">
      <w:pPr>
        <w:rPr>
          <w:rFonts w:cs="Arial"/>
          <w:szCs w:val="21"/>
        </w:rPr>
      </w:pPr>
    </w:p>
    <w:p w14:paraId="0F7CD827" w14:textId="3C077BE3" w:rsidR="00592691" w:rsidRPr="009B5006" w:rsidRDefault="005F6993" w:rsidP="009B5006">
      <w:pPr>
        <w:pStyle w:val="Overskrift3"/>
      </w:pPr>
      <w:bookmarkStart w:id="21" w:name="_Toc28867527"/>
      <w:r>
        <w:t>I</w:t>
      </w:r>
      <w:r w:rsidR="00592691">
        <w:t>nnendørsbelysning</w:t>
      </w:r>
      <w:bookmarkEnd w:id="21"/>
    </w:p>
    <w:p w14:paraId="437CFABA" w14:textId="77777777" w:rsidR="004D79C4" w:rsidRPr="009B5006" w:rsidRDefault="004D79C4" w:rsidP="009B5006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LED-armatur med minimum 120 lm/W utstrålt lysmengde fra armatur.</w:t>
      </w:r>
    </w:p>
    <w:p w14:paraId="2CAB9201" w14:textId="77777777" w:rsidR="004D79C4" w:rsidRPr="009B5006" w:rsidRDefault="004D79C4" w:rsidP="009B5006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RA minimum 85.</w:t>
      </w:r>
    </w:p>
    <w:p w14:paraId="4D0D016F" w14:textId="77777777" w:rsidR="004D79C4" w:rsidRPr="009B5006" w:rsidRDefault="004D79C4" w:rsidP="009B5006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Levetid minimum 50 000 timer L80</w:t>
      </w:r>
      <w:r w:rsidR="00B560F4" w:rsidRPr="009B5006">
        <w:rPr>
          <w:rFonts w:cs="Arial"/>
          <w:szCs w:val="21"/>
        </w:rPr>
        <w:t>B</w:t>
      </w:r>
      <w:r w:rsidRPr="009B5006">
        <w:rPr>
          <w:rFonts w:cs="Arial"/>
          <w:szCs w:val="21"/>
        </w:rPr>
        <w:t>50 ved Ta 25 grader.</w:t>
      </w:r>
    </w:p>
    <w:p w14:paraId="06FCEDB3" w14:textId="77777777" w:rsidR="004D79C4" w:rsidRPr="009B5006" w:rsidRDefault="004D79C4" w:rsidP="009B5006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Retrofit støttes ikke. Krav til samtidig lysstyring både ved tilstedeværelse og i forhold til dagslys.</w:t>
      </w:r>
    </w:p>
    <w:p w14:paraId="30378E7F" w14:textId="77777777" w:rsidR="00B560F4" w:rsidRPr="009B5006" w:rsidRDefault="00B560F4" w:rsidP="009B5006">
      <w:pPr>
        <w:rPr>
          <w:rFonts w:cs="Arial"/>
          <w:szCs w:val="21"/>
        </w:rPr>
      </w:pPr>
    </w:p>
    <w:p w14:paraId="5E6266E4" w14:textId="5C45F342" w:rsidR="00B560F4" w:rsidRDefault="005F6993" w:rsidP="009B5006">
      <w:pPr>
        <w:pStyle w:val="Overskrift3"/>
      </w:pPr>
      <w:bookmarkStart w:id="22" w:name="_Toc28867528"/>
      <w:r>
        <w:t>U</w:t>
      </w:r>
      <w:r w:rsidR="00B560F4" w:rsidRPr="009B5006">
        <w:t>tendørsbelysning knyttet til eiendom/bygg:</w:t>
      </w:r>
      <w:bookmarkEnd w:id="22"/>
    </w:p>
    <w:p w14:paraId="001220FC" w14:textId="77777777" w:rsidR="00B560F4" w:rsidRDefault="00B560F4" w:rsidP="009B5006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E566F8">
        <w:rPr>
          <w:rFonts w:cs="Arial"/>
          <w:szCs w:val="21"/>
        </w:rPr>
        <w:t>LED-</w:t>
      </w:r>
      <w:r w:rsidRPr="009B5006">
        <w:rPr>
          <w:rFonts w:cs="Arial"/>
          <w:szCs w:val="21"/>
        </w:rPr>
        <w:t>armatur med minimum 100 lm/W utstrålt lysmengde fra armatur.</w:t>
      </w:r>
    </w:p>
    <w:p w14:paraId="52880317" w14:textId="77777777" w:rsidR="00B560F4" w:rsidRDefault="00B560F4" w:rsidP="009B5006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E566F8">
        <w:rPr>
          <w:rFonts w:cs="Arial"/>
          <w:szCs w:val="21"/>
        </w:rPr>
        <w:t>Ra minimum 80 v/3000 K, RA 70 over 3000 K. Ikke over 6000 K.</w:t>
      </w:r>
    </w:p>
    <w:p w14:paraId="46EB7541" w14:textId="77777777" w:rsidR="00B560F4" w:rsidRPr="009B5006" w:rsidRDefault="00B560F4" w:rsidP="009B5006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E566F8">
        <w:rPr>
          <w:rFonts w:cs="Arial"/>
          <w:szCs w:val="21"/>
        </w:rPr>
        <w:t>Levetid minimum 50 </w:t>
      </w:r>
      <w:r w:rsidRPr="009B5006">
        <w:rPr>
          <w:rFonts w:cs="Arial"/>
          <w:szCs w:val="21"/>
        </w:rPr>
        <w:t>000 timer L80B50 ved Ta 25 grader.</w:t>
      </w:r>
    </w:p>
    <w:p w14:paraId="51FE154E" w14:textId="77777777" w:rsidR="00B560F4" w:rsidRDefault="00B560F4" w:rsidP="009B5006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Krav til lysstyring ved bevegelse, astrour eller skumringsrele</w:t>
      </w:r>
    </w:p>
    <w:p w14:paraId="1B84313F" w14:textId="77777777" w:rsidR="00B560F4" w:rsidRDefault="00B560F4" w:rsidP="00E566F8">
      <w:pPr>
        <w:rPr>
          <w:rFonts w:cs="Arial"/>
          <w:szCs w:val="21"/>
        </w:rPr>
      </w:pPr>
    </w:p>
    <w:p w14:paraId="3962048B" w14:textId="77777777" w:rsidR="00B560F4" w:rsidRDefault="00B560F4" w:rsidP="009B5006">
      <w:pPr>
        <w:rPr>
          <w:rFonts w:cs="Arial"/>
          <w:szCs w:val="21"/>
        </w:rPr>
      </w:pPr>
    </w:p>
    <w:p w14:paraId="00552D5B" w14:textId="77777777" w:rsidR="00B560F4" w:rsidRDefault="00B560F4" w:rsidP="009B5006">
      <w:pPr>
        <w:rPr>
          <w:rFonts w:cs="Arial"/>
          <w:szCs w:val="21"/>
        </w:rPr>
      </w:pPr>
    </w:p>
    <w:p w14:paraId="5EB99BE7" w14:textId="77777777" w:rsidR="00B560F4" w:rsidRDefault="00B560F4" w:rsidP="009B5006">
      <w:pPr>
        <w:rPr>
          <w:rFonts w:cs="Arial"/>
          <w:szCs w:val="21"/>
        </w:rPr>
      </w:pPr>
    </w:p>
    <w:p w14:paraId="119ECE54" w14:textId="77777777" w:rsidR="00B560F4" w:rsidRDefault="00B560F4" w:rsidP="009B5006">
      <w:pPr>
        <w:rPr>
          <w:rFonts w:cs="Arial"/>
          <w:szCs w:val="21"/>
        </w:rPr>
      </w:pPr>
    </w:p>
    <w:p w14:paraId="145E337A" w14:textId="77777777" w:rsidR="00B560F4" w:rsidRDefault="00B560F4" w:rsidP="009B5006">
      <w:pPr>
        <w:rPr>
          <w:rFonts w:cs="Arial"/>
          <w:szCs w:val="21"/>
        </w:rPr>
      </w:pPr>
    </w:p>
    <w:p w14:paraId="7CE98351" w14:textId="77777777" w:rsidR="00E566F8" w:rsidRDefault="00E566F8" w:rsidP="009B5006">
      <w:pPr>
        <w:rPr>
          <w:rFonts w:cs="Arial"/>
          <w:szCs w:val="21"/>
        </w:rPr>
      </w:pPr>
    </w:p>
    <w:p w14:paraId="255FBCE1" w14:textId="77777777" w:rsidR="00B560F4" w:rsidRDefault="00B560F4" w:rsidP="009B5006">
      <w:pPr>
        <w:rPr>
          <w:rFonts w:cs="Arial"/>
          <w:szCs w:val="21"/>
        </w:rPr>
      </w:pPr>
    </w:p>
    <w:p w14:paraId="64DDC05A" w14:textId="77777777" w:rsidR="00B560F4" w:rsidRDefault="00B560F4" w:rsidP="009B5006">
      <w:pPr>
        <w:rPr>
          <w:rFonts w:cs="Arial"/>
          <w:szCs w:val="21"/>
        </w:rPr>
      </w:pPr>
    </w:p>
    <w:p w14:paraId="2A293AE0" w14:textId="77777777" w:rsidR="00B560F4" w:rsidRDefault="00B560F4" w:rsidP="009B5006">
      <w:pPr>
        <w:rPr>
          <w:rFonts w:cs="Arial"/>
          <w:szCs w:val="21"/>
        </w:rPr>
      </w:pPr>
    </w:p>
    <w:p w14:paraId="0AC478B9" w14:textId="77777777" w:rsidR="00B560F4" w:rsidRDefault="00B560F4" w:rsidP="009B5006">
      <w:pPr>
        <w:rPr>
          <w:rFonts w:cs="Arial"/>
          <w:szCs w:val="21"/>
        </w:rPr>
      </w:pPr>
    </w:p>
    <w:p w14:paraId="2E58006A" w14:textId="77777777" w:rsidR="00B560F4" w:rsidRDefault="00B560F4" w:rsidP="009B5006">
      <w:pPr>
        <w:rPr>
          <w:rFonts w:cs="Arial"/>
          <w:szCs w:val="21"/>
        </w:rPr>
      </w:pPr>
    </w:p>
    <w:p w14:paraId="0114A69F" w14:textId="77777777" w:rsidR="00B560F4" w:rsidRDefault="00B560F4" w:rsidP="009B5006">
      <w:pPr>
        <w:rPr>
          <w:rFonts w:cs="Arial"/>
          <w:szCs w:val="21"/>
        </w:rPr>
      </w:pPr>
    </w:p>
    <w:p w14:paraId="1048D983" w14:textId="77777777" w:rsidR="00B560F4" w:rsidRDefault="00B560F4" w:rsidP="009B5006">
      <w:pPr>
        <w:rPr>
          <w:rFonts w:cs="Arial"/>
          <w:szCs w:val="21"/>
        </w:rPr>
      </w:pPr>
    </w:p>
    <w:p w14:paraId="55CD2F76" w14:textId="77777777" w:rsidR="00B560F4" w:rsidRPr="00E566F8" w:rsidRDefault="00B560F4" w:rsidP="009B5006">
      <w:pPr>
        <w:rPr>
          <w:rFonts w:cs="Arial"/>
          <w:szCs w:val="21"/>
        </w:rPr>
      </w:pPr>
    </w:p>
    <w:p w14:paraId="3BA2A20A" w14:textId="77777777" w:rsidR="004D79C4" w:rsidRDefault="004D79C4" w:rsidP="00996BC4"/>
    <w:p w14:paraId="692F2575" w14:textId="131584DC" w:rsidR="009813D8" w:rsidRDefault="00284932" w:rsidP="00DC3691">
      <w:pPr>
        <w:pStyle w:val="Overskrift1"/>
      </w:pPr>
      <w:bookmarkStart w:id="23" w:name="_Toc22302405"/>
      <w:bookmarkStart w:id="24" w:name="_Toc22304143"/>
      <w:bookmarkStart w:id="25" w:name="_Toc22304180"/>
      <w:bookmarkStart w:id="26" w:name="_Toc22305524"/>
      <w:bookmarkStart w:id="27" w:name="_Toc22305558"/>
      <w:bookmarkStart w:id="28" w:name="_Toc22302406"/>
      <w:bookmarkStart w:id="29" w:name="_Toc22304144"/>
      <w:bookmarkStart w:id="30" w:name="_Toc22304181"/>
      <w:bookmarkStart w:id="31" w:name="_Toc22305525"/>
      <w:bookmarkStart w:id="32" w:name="_Toc22305559"/>
      <w:bookmarkStart w:id="33" w:name="_Toc7791784"/>
      <w:bookmarkStart w:id="34" w:name="_Toc8371992"/>
      <w:bookmarkStart w:id="35" w:name="_Toc28867529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P</w:t>
      </w:r>
      <w:r w:rsidR="009813D8" w:rsidRPr="00B755B0">
        <w:t>rodukter</w:t>
      </w:r>
      <w:bookmarkEnd w:id="33"/>
      <w:bookmarkEnd w:id="34"/>
      <w:r w:rsidR="009813D8" w:rsidRPr="009C7C9D">
        <w:t xml:space="preserve"> </w:t>
      </w:r>
      <w:r>
        <w:t>med krav til miljømerking</w:t>
      </w:r>
      <w:bookmarkEnd w:id="35"/>
    </w:p>
    <w:p w14:paraId="50BCF2D0" w14:textId="77777777" w:rsidR="009F7B35" w:rsidRPr="007D0D18" w:rsidRDefault="009F7B35" w:rsidP="009F7B35">
      <w:pPr>
        <w:rPr>
          <w:rFonts w:cs="Arial"/>
          <w:szCs w:val="21"/>
        </w:rPr>
      </w:pPr>
    </w:p>
    <w:p w14:paraId="7BBBF252" w14:textId="77777777" w:rsidR="006701D9" w:rsidRPr="00D22677" w:rsidRDefault="00A6225A" w:rsidP="005F3434">
      <w:pPr>
        <w:pStyle w:val="Overskrift2"/>
        <w:ind w:left="567" w:hanging="567"/>
      </w:pPr>
      <w:bookmarkStart w:id="36" w:name="_Toc22302409"/>
      <w:bookmarkStart w:id="37" w:name="_Toc22304147"/>
      <w:bookmarkStart w:id="38" w:name="_Toc22304184"/>
      <w:bookmarkStart w:id="39" w:name="_Toc22305528"/>
      <w:bookmarkStart w:id="40" w:name="_Toc22305562"/>
      <w:bookmarkStart w:id="41" w:name="_Toc22302410"/>
      <w:bookmarkStart w:id="42" w:name="_Toc22304148"/>
      <w:bookmarkStart w:id="43" w:name="_Toc22304185"/>
      <w:bookmarkStart w:id="44" w:name="_Toc22305529"/>
      <w:bookmarkStart w:id="45" w:name="_Toc22305563"/>
      <w:bookmarkStart w:id="46" w:name="_Toc8371993"/>
      <w:bookmarkStart w:id="47" w:name="_Toc28867530"/>
      <w:bookmarkStart w:id="48" w:name="_Toc470015346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D22677">
        <w:t>Maling</w:t>
      </w:r>
      <w:bookmarkEnd w:id="46"/>
      <w:bookmarkEnd w:id="47"/>
    </w:p>
    <w:p w14:paraId="744C2F0B" w14:textId="77777777" w:rsidR="006701D9" w:rsidRPr="00D22677" w:rsidRDefault="006701D9" w:rsidP="006701D9">
      <w:r w:rsidRPr="00D22677">
        <w:t>A</w:t>
      </w:r>
      <w:r w:rsidR="005D3347">
        <w:t>ll maling som benyttes skal ha Svanemerket, EU-Ecolabel</w:t>
      </w:r>
      <w:r w:rsidR="000501A4" w:rsidRPr="00D22677">
        <w:t xml:space="preserve"> eller </w:t>
      </w:r>
      <w:r w:rsidR="004B66AA" w:rsidRPr="00D22677">
        <w:t>Blå Engel</w:t>
      </w:r>
      <w:r w:rsidR="000501A4" w:rsidRPr="00D22677">
        <w:t>.</w:t>
      </w:r>
    </w:p>
    <w:p w14:paraId="29B5B18F" w14:textId="77777777" w:rsidR="006701D9" w:rsidRPr="00D22677" w:rsidRDefault="000501A4" w:rsidP="000501A4">
      <w:pPr>
        <w:tabs>
          <w:tab w:val="left" w:pos="8140"/>
        </w:tabs>
      </w:pPr>
      <w:r w:rsidRPr="00D22677">
        <w:tab/>
      </w:r>
    </w:p>
    <w:p w14:paraId="3A697877" w14:textId="77777777" w:rsidR="006701D9" w:rsidRPr="00D22677" w:rsidRDefault="006701D9" w:rsidP="005F3434">
      <w:pPr>
        <w:pStyle w:val="Overskrift2"/>
        <w:ind w:left="567" w:hanging="567"/>
      </w:pPr>
      <w:bookmarkStart w:id="49" w:name="_Toc8371994"/>
      <w:bookmarkStart w:id="50" w:name="_Toc28867531"/>
      <w:r w:rsidRPr="00D22677">
        <w:t>S</w:t>
      </w:r>
      <w:r w:rsidR="00A6225A" w:rsidRPr="00D22677">
        <w:t>parkel</w:t>
      </w:r>
      <w:bookmarkEnd w:id="49"/>
      <w:bookmarkEnd w:id="50"/>
    </w:p>
    <w:p w14:paraId="7B3F4BF0" w14:textId="00BC2998" w:rsidR="004B66AA" w:rsidRPr="00D22677" w:rsidRDefault="006701D9" w:rsidP="004B66AA">
      <w:r w:rsidRPr="00D22677">
        <w:t xml:space="preserve">All sparkel som benyttes skal ha </w:t>
      </w:r>
      <w:r w:rsidR="005D3347">
        <w:t>Svanemerket</w:t>
      </w:r>
      <w:r w:rsidR="00046372">
        <w:t xml:space="preserve"> eller EU-Ecolabel</w:t>
      </w:r>
      <w:r w:rsidR="006177D5">
        <w:t>.</w:t>
      </w:r>
    </w:p>
    <w:p w14:paraId="465126CE" w14:textId="77777777" w:rsidR="006701D9" w:rsidRPr="00D22677" w:rsidRDefault="006701D9" w:rsidP="006701D9"/>
    <w:p w14:paraId="324A86FA" w14:textId="77777777" w:rsidR="006701D9" w:rsidRPr="00D22677" w:rsidRDefault="006701D9" w:rsidP="005F3434">
      <w:pPr>
        <w:pStyle w:val="Overskrift2"/>
        <w:ind w:left="567" w:hanging="567"/>
      </w:pPr>
      <w:bookmarkStart w:id="51" w:name="_Toc8371995"/>
      <w:bookmarkStart w:id="52" w:name="_Toc28867532"/>
      <w:r w:rsidRPr="00D22677">
        <w:t>L</w:t>
      </w:r>
      <w:r w:rsidR="00A6225A" w:rsidRPr="00D22677">
        <w:t>im</w:t>
      </w:r>
      <w:bookmarkEnd w:id="51"/>
      <w:bookmarkEnd w:id="52"/>
    </w:p>
    <w:p w14:paraId="7028EC00" w14:textId="46F247DE" w:rsidR="004B66AA" w:rsidRPr="00D22677" w:rsidRDefault="00455CF8" w:rsidP="004B66AA">
      <w:r>
        <w:t>Alt</w:t>
      </w:r>
      <w:r w:rsidR="006701D9" w:rsidRPr="00D22677">
        <w:t xml:space="preserve"> lim som benyttes skal ha </w:t>
      </w:r>
      <w:r w:rsidR="005D3347">
        <w:t>Svanemerke</w:t>
      </w:r>
      <w:r w:rsidR="006701D9" w:rsidRPr="00D22677">
        <w:t xml:space="preserve">t, </w:t>
      </w:r>
      <w:r w:rsidR="00046372">
        <w:t xml:space="preserve">EU-Ecolabel, </w:t>
      </w:r>
      <w:r w:rsidR="000501A4" w:rsidRPr="00D22677">
        <w:t>Basta</w:t>
      </w:r>
      <w:r w:rsidR="005D3347">
        <w:t xml:space="preserve">, </w:t>
      </w:r>
      <w:r w:rsidR="005875ED" w:rsidRPr="00D22677">
        <w:t>Emicode</w:t>
      </w:r>
      <w:r w:rsidR="005D7310">
        <w:t xml:space="preserve"> (</w:t>
      </w:r>
      <w:r w:rsidR="005D7310" w:rsidRPr="007A040C">
        <w:t>EC1 og EC1 Plus</w:t>
      </w:r>
      <w:r w:rsidR="005D7310">
        <w:t>)</w:t>
      </w:r>
      <w:r w:rsidR="005D3347">
        <w:t xml:space="preserve"> eller M</w:t>
      </w:r>
      <w:r w:rsidR="008459C6">
        <w:t>1.</w:t>
      </w:r>
    </w:p>
    <w:p w14:paraId="6CF2AB44" w14:textId="77777777" w:rsidR="006701D9" w:rsidRPr="00D22677" w:rsidRDefault="006701D9" w:rsidP="006701D9"/>
    <w:p w14:paraId="34A145DE" w14:textId="47F6FE27" w:rsidR="00A6225A" w:rsidRPr="00D22677" w:rsidRDefault="006701D9" w:rsidP="005F3434">
      <w:pPr>
        <w:pStyle w:val="Overskrift2"/>
        <w:ind w:left="567" w:hanging="567"/>
      </w:pPr>
      <w:bookmarkStart w:id="53" w:name="_Toc8371996"/>
      <w:bookmarkStart w:id="54" w:name="_Toc28867533"/>
      <w:r w:rsidRPr="00D22677">
        <w:t>F</w:t>
      </w:r>
      <w:r w:rsidR="00A6225A" w:rsidRPr="00D22677">
        <w:t>ug</w:t>
      </w:r>
      <w:r w:rsidR="00754838" w:rsidRPr="00D22677">
        <w:t>emasse</w:t>
      </w:r>
      <w:bookmarkEnd w:id="48"/>
      <w:bookmarkEnd w:id="53"/>
      <w:bookmarkEnd w:id="54"/>
    </w:p>
    <w:p w14:paraId="2A021A5C" w14:textId="57BB8F8A" w:rsidR="004B66AA" w:rsidRPr="00D22677" w:rsidRDefault="00A6225A" w:rsidP="004B66AA">
      <w:r w:rsidRPr="00D22677">
        <w:t xml:space="preserve">All fugemasse som benyttes skal ha </w:t>
      </w:r>
      <w:r w:rsidR="005D3347">
        <w:t>Svanemerke</w:t>
      </w:r>
      <w:r w:rsidRPr="00D22677">
        <w:t>t</w:t>
      </w:r>
      <w:r w:rsidR="00E52B8A">
        <w:t>,</w:t>
      </w:r>
      <w:r w:rsidR="000501A4" w:rsidRPr="00D22677">
        <w:t xml:space="preserve"> </w:t>
      </w:r>
      <w:r w:rsidR="00046372">
        <w:t xml:space="preserve">EU-Ecolabel, </w:t>
      </w:r>
      <w:r w:rsidR="000501A4" w:rsidRPr="00D22677">
        <w:t>Basta</w:t>
      </w:r>
      <w:r w:rsidR="00E52B8A">
        <w:t>,</w:t>
      </w:r>
      <w:r w:rsidR="000501A4" w:rsidRPr="00D22677">
        <w:t xml:space="preserve"> </w:t>
      </w:r>
      <w:r w:rsidR="008459C6">
        <w:t>Emicode (EC1 og EC1 Plus) eller M1.</w:t>
      </w:r>
    </w:p>
    <w:p w14:paraId="2DBA048E" w14:textId="77777777" w:rsidR="005C6F4B" w:rsidRPr="00D22677" w:rsidRDefault="005C6F4B" w:rsidP="004B66AA"/>
    <w:p w14:paraId="544D79DA" w14:textId="563EE304" w:rsidR="005C6F4B" w:rsidRPr="00D22677" w:rsidRDefault="005C6F4B" w:rsidP="005F3434">
      <w:pPr>
        <w:pStyle w:val="Overskrift2"/>
        <w:ind w:left="567" w:hanging="567"/>
      </w:pPr>
      <w:bookmarkStart w:id="55" w:name="_Toc8371997"/>
      <w:bookmarkStart w:id="56" w:name="_Toc28867534"/>
      <w:r w:rsidRPr="00D22677">
        <w:t>Isolasjonsmaterialer</w:t>
      </w:r>
      <w:bookmarkEnd w:id="55"/>
      <w:bookmarkEnd w:id="56"/>
    </w:p>
    <w:p w14:paraId="3B4877DD" w14:textId="39A42997" w:rsidR="00764AB8" w:rsidRDefault="00FA4434" w:rsidP="00764AB8">
      <w:bookmarkStart w:id="57" w:name="_Toc470015347"/>
      <w:r>
        <w:t xml:space="preserve">Det benyttes </w:t>
      </w:r>
      <w:r w:rsidR="00764AB8" w:rsidRPr="00D22677">
        <w:t xml:space="preserve">isolasjonsmateriell </w:t>
      </w:r>
      <w:r>
        <w:t>som er miljømerket</w:t>
      </w:r>
      <w:r w:rsidR="009D1F8B">
        <w:t xml:space="preserve">, </w:t>
      </w:r>
      <w:r>
        <w:t xml:space="preserve">eks. </w:t>
      </w:r>
      <w:r w:rsidR="00764AB8" w:rsidRPr="00D22677">
        <w:t>Blå Engel</w:t>
      </w:r>
      <w:r w:rsidR="00F9694D">
        <w:t>.</w:t>
      </w:r>
    </w:p>
    <w:p w14:paraId="662B20B1" w14:textId="77777777" w:rsidR="00764AB8" w:rsidRPr="00D22677" w:rsidRDefault="00764AB8" w:rsidP="00764AB8"/>
    <w:p w14:paraId="1F92041D" w14:textId="2932A2D6" w:rsidR="006E4821" w:rsidRPr="00D22677" w:rsidRDefault="00754838" w:rsidP="005F3434">
      <w:pPr>
        <w:pStyle w:val="Overskrift2"/>
        <w:ind w:left="567" w:hanging="567"/>
      </w:pPr>
      <w:bookmarkStart w:id="58" w:name="_Toc8371998"/>
      <w:bookmarkStart w:id="59" w:name="_Toc28867535"/>
      <w:r w:rsidRPr="00D22677">
        <w:t>Gulv</w:t>
      </w:r>
      <w:bookmarkEnd w:id="57"/>
      <w:bookmarkEnd w:id="58"/>
      <w:bookmarkEnd w:id="59"/>
      <w:r w:rsidR="00B560F4">
        <w:br/>
      </w:r>
    </w:p>
    <w:p w14:paraId="3FB48FE5" w14:textId="75FA7E13" w:rsidR="0021209D" w:rsidRPr="009B5006" w:rsidRDefault="0021209D" w:rsidP="009B5006">
      <w:pPr>
        <w:pStyle w:val="Overskrift3"/>
      </w:pPr>
      <w:bookmarkStart w:id="60" w:name="_Toc28867536"/>
      <w:r w:rsidRPr="009B5006">
        <w:t>Parkett</w:t>
      </w:r>
      <w:bookmarkEnd w:id="60"/>
    </w:p>
    <w:p w14:paraId="0D012959" w14:textId="77777777" w:rsidR="004B66AA" w:rsidRPr="009B5006" w:rsidRDefault="00754CC9" w:rsidP="009B5006">
      <w:r w:rsidRPr="009B5006">
        <w:t>All parkett</w:t>
      </w:r>
      <w:r w:rsidR="006701D9" w:rsidRPr="009B5006">
        <w:t xml:space="preserve"> som benyttes</w:t>
      </w:r>
      <w:r w:rsidR="006E4821" w:rsidRPr="009B5006">
        <w:t xml:space="preserve"> skal ha </w:t>
      </w:r>
      <w:r w:rsidR="005D3347" w:rsidRPr="009B5006">
        <w:t>Svanemerke</w:t>
      </w:r>
      <w:r w:rsidR="006E4821" w:rsidRPr="009B5006">
        <w:t xml:space="preserve">t, </w:t>
      </w:r>
      <w:r w:rsidR="005D3347" w:rsidRPr="009B5006">
        <w:t>EU-Ecolabel</w:t>
      </w:r>
      <w:r w:rsidR="00960152" w:rsidRPr="009B5006">
        <w:t xml:space="preserve"> eller </w:t>
      </w:r>
      <w:r w:rsidR="005875ED" w:rsidRPr="009B5006">
        <w:t>Blå Engel</w:t>
      </w:r>
      <w:r w:rsidR="00735FC3" w:rsidRPr="009B5006">
        <w:t xml:space="preserve"> </w:t>
      </w:r>
    </w:p>
    <w:p w14:paraId="009BF70E" w14:textId="77777777" w:rsidR="00960152" w:rsidRPr="00D22677" w:rsidRDefault="00960152" w:rsidP="004B66AA"/>
    <w:p w14:paraId="7A617EA4" w14:textId="5FCCAFC5" w:rsidR="0021209D" w:rsidRPr="009B5006" w:rsidRDefault="0021209D" w:rsidP="009B5006">
      <w:pPr>
        <w:pStyle w:val="Overskrift3"/>
      </w:pPr>
      <w:bookmarkStart w:id="61" w:name="_Toc28867537"/>
      <w:r w:rsidRPr="009B5006">
        <w:t>Laminatgulv</w:t>
      </w:r>
      <w:bookmarkEnd w:id="61"/>
    </w:p>
    <w:p w14:paraId="09446061" w14:textId="77777777" w:rsidR="004B66AA" w:rsidRPr="009B5006" w:rsidRDefault="006701D9" w:rsidP="009B5006">
      <w:proofErr w:type="gramStart"/>
      <w:r w:rsidRPr="009B5006">
        <w:t>All laminatgulv</w:t>
      </w:r>
      <w:proofErr w:type="gramEnd"/>
      <w:r w:rsidRPr="009B5006">
        <w:t xml:space="preserve"> som benyttes skal ha </w:t>
      </w:r>
      <w:r w:rsidR="005D3347" w:rsidRPr="009B5006">
        <w:t>Svanemerke</w:t>
      </w:r>
      <w:r w:rsidRPr="009B5006">
        <w:t xml:space="preserve">t, </w:t>
      </w:r>
      <w:r w:rsidR="005D3347" w:rsidRPr="009B5006">
        <w:t>EU-Ecolabel</w:t>
      </w:r>
      <w:r w:rsidR="005875ED" w:rsidRPr="009B5006">
        <w:t>, Blå Engel</w:t>
      </w:r>
      <w:r w:rsidR="00735FC3" w:rsidRPr="009B5006">
        <w:t xml:space="preserve"> eller</w:t>
      </w:r>
      <w:r w:rsidR="00C24CA0" w:rsidRPr="009B5006">
        <w:t xml:space="preserve"> </w:t>
      </w:r>
      <w:r w:rsidR="008459C6" w:rsidRPr="009B5006">
        <w:t>Emicode (EC1 og EC1 Plus) eller M1.</w:t>
      </w:r>
    </w:p>
    <w:p w14:paraId="1F321F90" w14:textId="77777777" w:rsidR="004B66AA" w:rsidRPr="00D22677" w:rsidRDefault="004B66AA" w:rsidP="004B66AA"/>
    <w:p w14:paraId="60F1A53C" w14:textId="4DBF3A6C" w:rsidR="0021209D" w:rsidRPr="009B5006" w:rsidRDefault="0021209D" w:rsidP="009B5006">
      <w:pPr>
        <w:pStyle w:val="Overskrift3"/>
      </w:pPr>
      <w:bookmarkStart w:id="62" w:name="_Toc28867538"/>
      <w:r w:rsidRPr="009B5006">
        <w:t>Linoleum</w:t>
      </w:r>
      <w:bookmarkEnd w:id="62"/>
    </w:p>
    <w:p w14:paraId="315CEB67" w14:textId="3619CB24" w:rsidR="004B66AA" w:rsidRPr="009B5006" w:rsidRDefault="006701D9" w:rsidP="009B5006">
      <w:r w:rsidRPr="009B5006">
        <w:t xml:space="preserve">All linoleum som benyttes skal ha </w:t>
      </w:r>
      <w:r w:rsidR="005D3347" w:rsidRPr="009B5006">
        <w:t>Svanemerke</w:t>
      </w:r>
      <w:r w:rsidR="00FA4434" w:rsidRPr="009B5006">
        <w:t>t</w:t>
      </w:r>
      <w:r w:rsidR="00046372">
        <w:t xml:space="preserve">, EU-Ecolabel </w:t>
      </w:r>
      <w:r w:rsidR="00960152" w:rsidRPr="009B5006">
        <w:t>eller Blå Engel.</w:t>
      </w:r>
    </w:p>
    <w:p w14:paraId="54BFAAE1" w14:textId="77777777" w:rsidR="004B66AA" w:rsidRPr="00D22677" w:rsidRDefault="004B66AA" w:rsidP="004B66AA"/>
    <w:p w14:paraId="580B591F" w14:textId="3AE180ED" w:rsidR="0021209D" w:rsidRPr="009B5006" w:rsidRDefault="0021209D" w:rsidP="009B5006">
      <w:pPr>
        <w:pStyle w:val="Overskrift3"/>
      </w:pPr>
      <w:bookmarkStart w:id="63" w:name="_Toc28867539"/>
      <w:r w:rsidRPr="009B5006">
        <w:t>Tepper</w:t>
      </w:r>
      <w:bookmarkEnd w:id="63"/>
    </w:p>
    <w:p w14:paraId="4666DCDE" w14:textId="4FB367B0" w:rsidR="00EC6A12" w:rsidRPr="009B5006" w:rsidRDefault="00EC6A12" w:rsidP="009B5006">
      <w:r w:rsidRPr="009B5006">
        <w:t xml:space="preserve">Alle tepper som benyttes skal ha </w:t>
      </w:r>
      <w:r w:rsidR="005D3347" w:rsidRPr="009B5006">
        <w:t>Svanemerke</w:t>
      </w:r>
      <w:r w:rsidR="00735FC3" w:rsidRPr="009B5006">
        <w:t xml:space="preserve">t, </w:t>
      </w:r>
      <w:r w:rsidR="00046372">
        <w:t xml:space="preserve">EU-Ecolabel, </w:t>
      </w:r>
      <w:r w:rsidR="00735FC3" w:rsidRPr="009B5006">
        <w:t>Blå Engel</w:t>
      </w:r>
      <w:r w:rsidR="00960152" w:rsidRPr="009B5006">
        <w:t>,</w:t>
      </w:r>
      <w:r w:rsidR="00735FC3" w:rsidRPr="009B5006">
        <w:t xml:space="preserve"> GUT</w:t>
      </w:r>
      <w:r w:rsidR="00960152" w:rsidRPr="009B5006">
        <w:t>, Emicode (EC1 og EC1 Plus) eller M1.</w:t>
      </w:r>
    </w:p>
    <w:p w14:paraId="73340BFC" w14:textId="77777777" w:rsidR="006E4821" w:rsidRPr="00D22677" w:rsidRDefault="006E4821" w:rsidP="007E457B"/>
    <w:p w14:paraId="2EBCAC7F" w14:textId="77777777" w:rsidR="006701D9" w:rsidRPr="00D22677" w:rsidRDefault="003E7AE2" w:rsidP="005F3434">
      <w:pPr>
        <w:pStyle w:val="Overskrift2"/>
        <w:ind w:left="567" w:hanging="567"/>
      </w:pPr>
      <w:bookmarkStart w:id="64" w:name="_Toc8371999"/>
      <w:bookmarkStart w:id="65" w:name="_Toc28867540"/>
      <w:bookmarkStart w:id="66" w:name="_Toc470015348"/>
      <w:r w:rsidRPr="00D22677">
        <w:t>Trelast</w:t>
      </w:r>
      <w:bookmarkEnd w:id="64"/>
      <w:r w:rsidR="0021209D">
        <w:t xml:space="preserve">, trevirke og </w:t>
      </w:r>
      <w:r w:rsidR="00007FC4">
        <w:t>trepanel</w:t>
      </w:r>
      <w:r w:rsidR="0021209D">
        <w:t xml:space="preserve"> og</w:t>
      </w:r>
      <w:r w:rsidR="0021209D" w:rsidRPr="0021209D">
        <w:t xml:space="preserve"> </w:t>
      </w:r>
      <w:r w:rsidR="0021209D">
        <w:t>OSB</w:t>
      </w:r>
      <w:bookmarkEnd w:id="65"/>
    </w:p>
    <w:p w14:paraId="173257FC" w14:textId="77777777" w:rsidR="004B66AA" w:rsidRPr="00D22677" w:rsidRDefault="003E7AE2" w:rsidP="009B5006">
      <w:r w:rsidRPr="00D22677">
        <w:t xml:space="preserve">All </w:t>
      </w:r>
      <w:r w:rsidR="0021209D">
        <w:t>t</w:t>
      </w:r>
      <w:r w:rsidR="0021209D" w:rsidRPr="00D22677">
        <w:t>relast</w:t>
      </w:r>
      <w:r w:rsidR="0021209D">
        <w:t>, trevirke og trepanel og</w:t>
      </w:r>
      <w:r w:rsidR="0021209D" w:rsidRPr="0021209D">
        <w:t xml:space="preserve"> </w:t>
      </w:r>
      <w:r w:rsidR="0021209D">
        <w:t xml:space="preserve">OSB </w:t>
      </w:r>
      <w:r w:rsidRPr="00D22677">
        <w:t xml:space="preserve">som benyttes skal stamme fra </w:t>
      </w:r>
      <w:r w:rsidR="00960152">
        <w:t xml:space="preserve">FSC eller PEFC </w:t>
      </w:r>
      <w:r w:rsidRPr="00D22677">
        <w:t>sertifisert skogbruk</w:t>
      </w:r>
      <w:r w:rsidR="00960152">
        <w:t xml:space="preserve"> (minimum 70 % av trevirke </w:t>
      </w:r>
      <w:r w:rsidR="00960152" w:rsidRPr="00960152">
        <w:t>skal være fra sertifisert skogbruk</w:t>
      </w:r>
      <w:r w:rsidR="00960152">
        <w:t>).</w:t>
      </w:r>
    </w:p>
    <w:p w14:paraId="01661BD8" w14:textId="77777777" w:rsidR="004B66AA" w:rsidRPr="00D22677" w:rsidRDefault="004B66AA" w:rsidP="004B66AA"/>
    <w:p w14:paraId="4546D0E9" w14:textId="77777777" w:rsidR="006701D9" w:rsidRPr="00D22677" w:rsidRDefault="00754838" w:rsidP="005F3434">
      <w:pPr>
        <w:pStyle w:val="Overskrift2"/>
        <w:ind w:left="567" w:hanging="567"/>
      </w:pPr>
      <w:bookmarkStart w:id="67" w:name="_Toc8372000"/>
      <w:bookmarkStart w:id="68" w:name="_Toc28867541"/>
      <w:r w:rsidRPr="00D22677">
        <w:t>Sponplater</w:t>
      </w:r>
      <w:bookmarkEnd w:id="67"/>
      <w:r w:rsidR="00007FC4">
        <w:t xml:space="preserve"> og trefiberplater</w:t>
      </w:r>
      <w:bookmarkEnd w:id="68"/>
    </w:p>
    <w:p w14:paraId="48C95143" w14:textId="6E90F360" w:rsidR="004B66AA" w:rsidRPr="00D22677" w:rsidRDefault="006701D9" w:rsidP="004B66AA">
      <w:r w:rsidRPr="00D22677">
        <w:t xml:space="preserve">Alle sponplater skal </w:t>
      </w:r>
      <w:r w:rsidR="00960152">
        <w:t>ha</w:t>
      </w:r>
      <w:r w:rsidRPr="00D22677">
        <w:t xml:space="preserve"> </w:t>
      </w:r>
      <w:r w:rsidR="005D3347">
        <w:t>Svanemerke</w:t>
      </w:r>
      <w:r w:rsidRPr="00D22677">
        <w:t>t</w:t>
      </w:r>
      <w:r w:rsidR="00046372">
        <w:t>, EU-Ecolabel</w:t>
      </w:r>
      <w:r w:rsidR="00735FC3">
        <w:t xml:space="preserve"> eller</w:t>
      </w:r>
      <w:r w:rsidR="005875ED" w:rsidRPr="00D22677">
        <w:t xml:space="preserve"> Blå Engel</w:t>
      </w:r>
      <w:r w:rsidR="000501A4" w:rsidRPr="00D22677">
        <w:t>.</w:t>
      </w:r>
    </w:p>
    <w:bookmarkEnd w:id="66"/>
    <w:p w14:paraId="6E3F5BBE" w14:textId="77777777" w:rsidR="00F9694D" w:rsidRDefault="00F9694D" w:rsidP="007247B7"/>
    <w:p w14:paraId="0FAF7127" w14:textId="77777777" w:rsidR="00F9694D" w:rsidRPr="009B5006" w:rsidRDefault="00F9694D" w:rsidP="00F9694D">
      <w:pPr>
        <w:rPr>
          <w:b/>
        </w:rPr>
      </w:pPr>
      <w:r w:rsidRPr="009B5006">
        <w:rPr>
          <w:b/>
        </w:rPr>
        <w:t>3.10 Vinduer</w:t>
      </w:r>
    </w:p>
    <w:p w14:paraId="2C7B0E9A" w14:textId="14412435" w:rsidR="00F9694D" w:rsidRDefault="00F9694D" w:rsidP="00DE653F">
      <w:r>
        <w:t xml:space="preserve">Alle vinduer som kjøpes inn skal ha en </w:t>
      </w:r>
      <w:r w:rsidRPr="00B65ED7">
        <w:t xml:space="preserve">U-verdi </w:t>
      </w:r>
      <w:r>
        <w:t xml:space="preserve">som er lavere eller lik </w:t>
      </w:r>
      <w:r w:rsidRPr="00B65ED7">
        <w:t>0,8 /</w:t>
      </w:r>
      <w:r>
        <w:t>(</w:t>
      </w:r>
      <w:r w:rsidRPr="00B65ED7">
        <w:t>m²K</w:t>
      </w:r>
      <w:r>
        <w:t>)</w:t>
      </w:r>
      <w:r w:rsidR="00DE653F">
        <w:t xml:space="preserve"> </w:t>
      </w:r>
      <w:r>
        <w:t>eller være Svanemerket.</w:t>
      </w:r>
      <w:r>
        <w:br/>
      </w:r>
    </w:p>
    <w:p w14:paraId="07EC02E4" w14:textId="27168335" w:rsidR="00ED2449" w:rsidRDefault="00ED2449">
      <w:r>
        <w:br w:type="page"/>
      </w:r>
    </w:p>
    <w:p w14:paraId="0437893F" w14:textId="77777777" w:rsidR="0021209D" w:rsidRDefault="0021209D" w:rsidP="009B5006"/>
    <w:p w14:paraId="6198F400" w14:textId="77777777" w:rsidR="009B2259" w:rsidRDefault="009B2259" w:rsidP="009B2259">
      <w:pPr>
        <w:ind w:left="360"/>
      </w:pPr>
    </w:p>
    <w:p w14:paraId="43D59418" w14:textId="77777777" w:rsidR="00B560F4" w:rsidRDefault="00E566F8" w:rsidP="00FC0B7F">
      <w:pPr>
        <w:pStyle w:val="Overskrift1"/>
        <w:numPr>
          <w:ilvl w:val="0"/>
          <w:numId w:val="0"/>
        </w:numPr>
        <w:ind w:left="431" w:hanging="431"/>
      </w:pPr>
      <w:bookmarkStart w:id="69" w:name="_Toc28867542"/>
      <w:bookmarkStart w:id="70" w:name="_Toc8372009"/>
      <w:r>
        <w:t>Vedlegg</w:t>
      </w:r>
      <w:r w:rsidR="00584883">
        <w:t xml:space="preserve"> 1: </w:t>
      </w:r>
      <w:r w:rsidR="00B560F4">
        <w:t>Oversikt over relevante miljømerker</w:t>
      </w:r>
      <w:bookmarkEnd w:id="69"/>
    </w:p>
    <w:bookmarkEnd w:id="70"/>
    <w:p w14:paraId="739F2C5D" w14:textId="77777777" w:rsidR="0011604D" w:rsidRDefault="0011604D" w:rsidP="009B2259"/>
    <w:p w14:paraId="3C75EF36" w14:textId="77777777" w:rsidR="00B67068" w:rsidRDefault="00B67068" w:rsidP="00B67068">
      <w:pPr>
        <w:rPr>
          <w:sz w:val="22"/>
          <w:szCs w:val="22"/>
        </w:rPr>
      </w:pPr>
      <w:r w:rsidRPr="007D2FCC">
        <w:t xml:space="preserve">Under følger </w:t>
      </w:r>
      <w:r>
        <w:t xml:space="preserve">en </w:t>
      </w:r>
      <w:r w:rsidRPr="003A4CCA">
        <w:rPr>
          <w:sz w:val="22"/>
          <w:szCs w:val="22"/>
        </w:rPr>
        <w:t xml:space="preserve">oversikt over miljømerker som er godkjent </w:t>
      </w:r>
      <w:r w:rsidR="009B5006">
        <w:rPr>
          <w:sz w:val="22"/>
          <w:szCs w:val="22"/>
        </w:rPr>
        <w:t xml:space="preserve">som </w:t>
      </w:r>
      <w:r w:rsidRPr="003A4CCA">
        <w:rPr>
          <w:sz w:val="22"/>
          <w:szCs w:val="22"/>
        </w:rPr>
        <w:t xml:space="preserve">dokumentasjon i forbindelse med anskaffelser </w:t>
      </w:r>
      <w:r w:rsidR="00E566F8">
        <w:rPr>
          <w:sz w:val="22"/>
          <w:szCs w:val="22"/>
        </w:rPr>
        <w:t>i Statsbygg.</w:t>
      </w:r>
    </w:p>
    <w:p w14:paraId="1366B52D" w14:textId="77777777" w:rsidR="00E566F8" w:rsidRPr="003A4CCA" w:rsidRDefault="00E566F8" w:rsidP="00B67068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04"/>
        <w:gridCol w:w="2291"/>
        <w:gridCol w:w="5408"/>
      </w:tblGrid>
      <w:tr w:rsidR="00B67068" w14:paraId="56CE7068" w14:textId="77777777" w:rsidTr="005F6993">
        <w:trPr>
          <w:trHeight w:val="1418"/>
        </w:trPr>
        <w:tc>
          <w:tcPr>
            <w:tcW w:w="1504" w:type="dxa"/>
          </w:tcPr>
          <w:p w14:paraId="6641288E" w14:textId="77777777" w:rsidR="00B67068" w:rsidRDefault="00B67068" w:rsidP="00B67068"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0850D94E" wp14:editId="20AD3105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BDCC0A" w14:textId="77777777" w:rsidR="00B67068" w:rsidRDefault="00B67068" w:rsidP="00B67068">
            <w:r>
              <w:t>Svanemerket</w:t>
            </w:r>
          </w:p>
        </w:tc>
        <w:tc>
          <w:tcPr>
            <w:tcW w:w="5408" w:type="dxa"/>
          </w:tcPr>
          <w:p w14:paraId="48499085" w14:textId="77777777" w:rsidR="00B67068" w:rsidRDefault="00B67068" w:rsidP="00B67068">
            <w:r>
              <w:t xml:space="preserve">Svanemerket er det offisielle nordiske miljømerket og stiller alltid krav i hele livsløpet til varer og tjenester. </w:t>
            </w:r>
            <w:r>
              <w:br/>
            </w:r>
            <w:r>
              <w:br/>
            </w:r>
            <w:hyperlink r:id="rId15" w:history="1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14:paraId="493A25F1" w14:textId="77777777" w:rsidR="00B67068" w:rsidRDefault="00B67068" w:rsidP="00B67068"/>
        </w:tc>
      </w:tr>
      <w:tr w:rsidR="00B67068" w14:paraId="69D20092" w14:textId="77777777" w:rsidTr="005F6993">
        <w:trPr>
          <w:trHeight w:val="1418"/>
        </w:trPr>
        <w:tc>
          <w:tcPr>
            <w:tcW w:w="1504" w:type="dxa"/>
          </w:tcPr>
          <w:p w14:paraId="48BB282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2F3E62B0" wp14:editId="075CB39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F0099B1" w14:textId="77777777" w:rsidR="00B67068" w:rsidRDefault="00B67068" w:rsidP="00B67068">
            <w:r>
              <w:t>EU-Ecolabel</w:t>
            </w:r>
          </w:p>
        </w:tc>
        <w:tc>
          <w:tcPr>
            <w:tcW w:w="5408" w:type="dxa"/>
          </w:tcPr>
          <w:p w14:paraId="6514EB3F" w14:textId="77777777" w:rsidR="00B67068" w:rsidRDefault="00B67068" w:rsidP="00B67068">
            <w:r>
              <w:t>EU-Ecolabel er et felles europeisk miljømerke og stiller alltid krav i hele livsløpet til varer og tjenester</w:t>
            </w:r>
            <w:r>
              <w:br/>
            </w:r>
            <w:r>
              <w:br/>
            </w:r>
            <w:hyperlink r:id="rId17" w:history="1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14:paraId="6E91C8D2" w14:textId="77777777" w:rsidR="00B67068" w:rsidRDefault="00B67068" w:rsidP="00B67068"/>
        </w:tc>
      </w:tr>
      <w:tr w:rsidR="00B67068" w14:paraId="44DA12E1" w14:textId="77777777" w:rsidTr="005F6993">
        <w:trPr>
          <w:trHeight w:val="1418"/>
        </w:trPr>
        <w:tc>
          <w:tcPr>
            <w:tcW w:w="1504" w:type="dxa"/>
          </w:tcPr>
          <w:p w14:paraId="386CCA9D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614294" wp14:editId="5043E22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40A5C041" w14:textId="77777777" w:rsidR="00B67068" w:rsidRDefault="00B67068" w:rsidP="00B67068">
            <w:r>
              <w:t>Blå Engel</w:t>
            </w:r>
          </w:p>
        </w:tc>
        <w:tc>
          <w:tcPr>
            <w:tcW w:w="5408" w:type="dxa"/>
          </w:tcPr>
          <w:p w14:paraId="31CD4193" w14:textId="77777777" w:rsidR="00B67068" w:rsidRDefault="00B67068" w:rsidP="00B67068">
            <w:r>
              <w:t>Blå Engel er det offisielle Tyske miljømerket og stiller som regel krav i hele livsløpet til varer og tjenester</w:t>
            </w:r>
          </w:p>
          <w:p w14:paraId="2A597494" w14:textId="77777777" w:rsidR="00B67068" w:rsidRDefault="00B67068" w:rsidP="00B67068">
            <w:r>
              <w:br/>
            </w:r>
            <w:hyperlink r:id="rId19" w:history="1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B67068" w14:paraId="2EA2D79E" w14:textId="77777777" w:rsidTr="005F6993">
        <w:trPr>
          <w:trHeight w:val="1418"/>
        </w:trPr>
        <w:tc>
          <w:tcPr>
            <w:tcW w:w="1504" w:type="dxa"/>
          </w:tcPr>
          <w:p w14:paraId="7D1315A8" w14:textId="77777777" w:rsidR="00B67068" w:rsidRDefault="00B67068" w:rsidP="00B67068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57471F4C" wp14:editId="5E88847E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032B8A7" w14:textId="77777777" w:rsidR="00B67068" w:rsidRDefault="00B67068" w:rsidP="00B67068">
            <w:r>
              <w:t>NAAF</w:t>
            </w:r>
          </w:p>
        </w:tc>
        <w:tc>
          <w:tcPr>
            <w:tcW w:w="5408" w:type="dxa"/>
          </w:tcPr>
          <w:p w14:paraId="14E2CACB" w14:textId="77777777" w:rsidR="00B67068" w:rsidRDefault="00B67068" w:rsidP="00B67068">
            <w:r>
              <w:t>NAAF (Norges Astma- og Allergiforbund) er spesielt tilpasset for å unngå produkter som kan medføre helseplager for personer med allergier, astma og andre overfølsomhetsreaksjoner.</w:t>
            </w:r>
          </w:p>
          <w:p w14:paraId="5B8A8557" w14:textId="77777777" w:rsidR="00B67068" w:rsidRDefault="00B67068" w:rsidP="00B67068"/>
          <w:p w14:paraId="6C2A5243" w14:textId="77777777" w:rsidR="00B67068" w:rsidRDefault="008D7891" w:rsidP="00B67068">
            <w:hyperlink r:id="rId21" w:history="1">
              <w:r w:rsidR="00B67068" w:rsidRPr="00220913">
                <w:rPr>
                  <w:rStyle w:val="Hyperkobling"/>
                </w:rPr>
                <w:t>www.naaf.no/</w:t>
              </w:r>
            </w:hyperlink>
            <w:r w:rsidR="00B67068">
              <w:t xml:space="preserve"> </w:t>
            </w:r>
          </w:p>
        </w:tc>
      </w:tr>
      <w:tr w:rsidR="00B67068" w14:paraId="256A3F4F" w14:textId="77777777" w:rsidTr="005F6993">
        <w:trPr>
          <w:trHeight w:val="1418"/>
        </w:trPr>
        <w:tc>
          <w:tcPr>
            <w:tcW w:w="1504" w:type="dxa"/>
          </w:tcPr>
          <w:p w14:paraId="383684DE" w14:textId="77777777" w:rsidR="00B67068" w:rsidRPr="00043CA1" w:rsidRDefault="00B67068" w:rsidP="00B67068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71552" behindDoc="0" locked="0" layoutInCell="1" allowOverlap="1" wp14:anchorId="364FC677" wp14:editId="2D7DA444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E940288" w14:textId="77777777" w:rsidR="00B67068" w:rsidRDefault="00B67068" w:rsidP="00B67068">
            <w:r>
              <w:t>BASTA</w:t>
            </w:r>
          </w:p>
        </w:tc>
        <w:tc>
          <w:tcPr>
            <w:tcW w:w="5408" w:type="dxa"/>
          </w:tcPr>
          <w:p w14:paraId="2F31D2A1" w14:textId="77777777" w:rsidR="00B67068" w:rsidRPr="00043CA1" w:rsidRDefault="00B67068" w:rsidP="00B67068">
            <w:r>
              <w:t>BASTA tar utgangspunkt i «</w:t>
            </w:r>
            <w:r w:rsidRPr="00043CA1">
              <w:t>The Euro</w:t>
            </w:r>
            <w:r>
              <w:t>pean Community Regulation REACH» og at produktet ikke inneholder helse- og miljøskadelige kjemikalier. Kravene er de samme for alle produkttyper, dvs. at de ikke er tilpasset produkttypene.  2 nivåer, Basta og Beta (som er det beste).</w:t>
            </w:r>
          </w:p>
        </w:tc>
      </w:tr>
      <w:tr w:rsidR="00B67068" w:rsidRPr="007A040C" w14:paraId="4724262F" w14:textId="77777777" w:rsidTr="005F6993">
        <w:trPr>
          <w:trHeight w:val="1418"/>
        </w:trPr>
        <w:tc>
          <w:tcPr>
            <w:tcW w:w="1504" w:type="dxa"/>
          </w:tcPr>
          <w:p w14:paraId="780B84D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00"/>
                <w:szCs w:val="21"/>
              </w:rPr>
              <w:drawing>
                <wp:anchor distT="0" distB="0" distL="114300" distR="114300" simplePos="0" relativeHeight="251670528" behindDoc="0" locked="0" layoutInCell="1" allowOverlap="1" wp14:anchorId="481380CC" wp14:editId="673346BF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F48026" w14:textId="77777777" w:rsidR="00B67068" w:rsidRDefault="00B67068" w:rsidP="00B67068">
            <w:r>
              <w:t>EMICODE</w:t>
            </w:r>
          </w:p>
        </w:tc>
        <w:tc>
          <w:tcPr>
            <w:tcW w:w="5408" w:type="dxa"/>
          </w:tcPr>
          <w:p w14:paraId="7AE533CD" w14:textId="77777777" w:rsidR="00B67068" w:rsidRDefault="00B67068" w:rsidP="00B67068">
            <w:pPr>
              <w:rPr>
                <w:vertAlign w:val="superscript"/>
                <w:lang w:val="en-US"/>
              </w:rPr>
            </w:pPr>
            <w:r>
              <w:t xml:space="preserve">EMICODE er et merke som ser på avgassing til omgivelsene. </w:t>
            </w:r>
            <w:r w:rsidRPr="00C24CA0">
              <w:rPr>
                <w:lang w:val="en-US"/>
              </w:rPr>
              <w:t>3 nivåer: EMICODE® EC2, EMICODE® EC1</w:t>
            </w:r>
            <w:r>
              <w:rPr>
                <w:lang w:val="en-US"/>
              </w:rPr>
              <w:t xml:space="preserve"> og </w:t>
            </w:r>
            <w:r w:rsidRPr="00C24CA0">
              <w:rPr>
                <w:lang w:val="en-US"/>
              </w:rPr>
              <w:t>EMICODE®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14:paraId="4601455F" w14:textId="77777777" w:rsidR="00B67068" w:rsidRPr="007F3A1D" w:rsidRDefault="00B67068" w:rsidP="00B67068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14:paraId="58CF9444" w14:textId="77777777" w:rsidR="00B67068" w:rsidRPr="00ED2449" w:rsidRDefault="00B67068" w:rsidP="00B67068">
            <w:pPr>
              <w:rPr>
                <w:lang w:val="en-US"/>
              </w:rPr>
            </w:pPr>
          </w:p>
          <w:p w14:paraId="2E77DB48" w14:textId="77777777" w:rsidR="00B67068" w:rsidRPr="007A040C" w:rsidRDefault="008D7891" w:rsidP="00B67068">
            <w:hyperlink r:id="rId25" w:history="1">
              <w:r w:rsidR="00B67068" w:rsidRPr="00220913">
                <w:rPr>
                  <w:rStyle w:val="Hyperkobling"/>
                </w:rPr>
                <w:t>www.emicode.com/en/</w:t>
              </w:r>
            </w:hyperlink>
            <w:r w:rsidR="00B67068">
              <w:t xml:space="preserve"> </w:t>
            </w:r>
          </w:p>
        </w:tc>
      </w:tr>
      <w:tr w:rsidR="00B67068" w:rsidRPr="00D50AB0" w14:paraId="1F56ADC9" w14:textId="77777777" w:rsidTr="005F6993">
        <w:trPr>
          <w:trHeight w:val="1418"/>
        </w:trPr>
        <w:tc>
          <w:tcPr>
            <w:tcW w:w="1504" w:type="dxa"/>
          </w:tcPr>
          <w:p w14:paraId="50D9A86C" w14:textId="77777777" w:rsidR="00B67068" w:rsidRDefault="00B67068" w:rsidP="00B67068">
            <w:pPr>
              <w:jc w:val="center"/>
              <w:rPr>
                <w:noProof/>
                <w:color w:val="000000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Cs w:val="21"/>
              </w:rPr>
              <w:drawing>
                <wp:anchor distT="0" distB="0" distL="114300" distR="114300" simplePos="0" relativeHeight="251672576" behindDoc="0" locked="0" layoutInCell="1" allowOverlap="1" wp14:anchorId="66CB706A" wp14:editId="25A48BD2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91F1EC9" w14:textId="77777777" w:rsidR="00B67068" w:rsidRDefault="00B67068" w:rsidP="00B67068">
            <w:r>
              <w:t>GUT</w:t>
            </w:r>
          </w:p>
        </w:tc>
        <w:tc>
          <w:tcPr>
            <w:tcW w:w="5408" w:type="dxa"/>
          </w:tcPr>
          <w:p w14:paraId="49ECDFE8" w14:textId="77777777" w:rsidR="00B67068" w:rsidRDefault="00B67068" w:rsidP="00B67068">
            <w:r>
              <w:t xml:space="preserve">GUT er i hovedsak et merke for godt innemiljø for </w:t>
            </w:r>
            <w:r w:rsidRPr="00D50AB0">
              <w:t>tekstilgulvbel</w:t>
            </w:r>
            <w:r>
              <w:t>eg</w:t>
            </w:r>
            <w:r w:rsidRPr="00D50AB0">
              <w:t>g</w:t>
            </w:r>
            <w:r>
              <w:t xml:space="preserve"> (tepper). Det er noen krav knyttet til resirkulering og forbud mot en rekke miljø- og helseskadelige kjemikalier.</w:t>
            </w:r>
            <w:r>
              <w:br/>
            </w:r>
            <w:r>
              <w:br/>
            </w:r>
            <w:hyperlink r:id="rId27" w:history="1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B67068" w14:paraId="47FFCE60" w14:textId="77777777" w:rsidTr="005F6993">
        <w:trPr>
          <w:trHeight w:val="1418"/>
        </w:trPr>
        <w:tc>
          <w:tcPr>
            <w:tcW w:w="1504" w:type="dxa"/>
          </w:tcPr>
          <w:p w14:paraId="5B55BE13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94ADB0" wp14:editId="46D80DD5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0369D8BD" w14:textId="77777777" w:rsidR="00B67068" w:rsidRDefault="00B67068" w:rsidP="00B67068">
            <w:r>
              <w:t>FSC</w:t>
            </w:r>
          </w:p>
        </w:tc>
        <w:tc>
          <w:tcPr>
            <w:tcW w:w="5408" w:type="dxa"/>
          </w:tcPr>
          <w:p w14:paraId="0EAC8B7A" w14:textId="77777777" w:rsidR="00B67068" w:rsidRDefault="00B67068" w:rsidP="00B67068">
            <w:r>
              <w:t xml:space="preserve">FSC-merket (Forest Stewardship Counsil) </w:t>
            </w:r>
            <w:r w:rsidRPr="001B1136">
              <w:t>merket er en internasjonal merkeordning for tre- og papirprodukter som skal sikre bærekraftig skogbruk</w:t>
            </w:r>
            <w:r>
              <w:t>.</w:t>
            </w:r>
          </w:p>
          <w:p w14:paraId="0C6F7F5F" w14:textId="77777777" w:rsidR="00B67068" w:rsidRDefault="00B67068" w:rsidP="00B67068"/>
          <w:p w14:paraId="2C760DE5" w14:textId="77777777" w:rsidR="00B67068" w:rsidRDefault="008D7891" w:rsidP="00B67068">
            <w:hyperlink r:id="rId29" w:history="1">
              <w:r w:rsidR="00B67068" w:rsidRPr="00220913">
                <w:rPr>
                  <w:rStyle w:val="Hyperkobling"/>
                </w:rPr>
                <w:t>https://ic.fsc.org/en</w:t>
              </w:r>
            </w:hyperlink>
            <w:r w:rsidR="00B67068">
              <w:t xml:space="preserve"> </w:t>
            </w:r>
          </w:p>
        </w:tc>
      </w:tr>
      <w:tr w:rsidR="00B67068" w14:paraId="489A2349" w14:textId="77777777" w:rsidTr="005F6993">
        <w:trPr>
          <w:trHeight w:val="1418"/>
        </w:trPr>
        <w:tc>
          <w:tcPr>
            <w:tcW w:w="1504" w:type="dxa"/>
          </w:tcPr>
          <w:p w14:paraId="3B9D1DF4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FF"/>
              </w:rPr>
              <w:lastRenderedPageBreak/>
              <w:drawing>
                <wp:anchor distT="0" distB="0" distL="114300" distR="114300" simplePos="0" relativeHeight="251674624" behindDoc="0" locked="0" layoutInCell="1" allowOverlap="1" wp14:anchorId="69977680" wp14:editId="72A9E955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592F4C2" w14:textId="77777777" w:rsidR="00B67068" w:rsidRDefault="00B67068" w:rsidP="00B67068">
            <w:r>
              <w:t>PEFC</w:t>
            </w:r>
          </w:p>
        </w:tc>
        <w:tc>
          <w:tcPr>
            <w:tcW w:w="5408" w:type="dxa"/>
          </w:tcPr>
          <w:p w14:paraId="41C46528" w14:textId="77777777" w:rsidR="00B67068" w:rsidRDefault="00B67068" w:rsidP="00B67068">
            <w:r w:rsidRPr="001B1136">
              <w:t>PEFC-merket er en internasjonal merkeordning for tre- og papirprodukter som skal sikre bærekraftig skogbruk</w:t>
            </w:r>
            <w:r>
              <w:t>.</w:t>
            </w:r>
          </w:p>
          <w:p w14:paraId="26698F97" w14:textId="77777777" w:rsidR="00B67068" w:rsidRDefault="00B67068" w:rsidP="00B67068"/>
          <w:p w14:paraId="3AB66873" w14:textId="77777777" w:rsidR="00B67068" w:rsidRDefault="00B67068" w:rsidP="00B67068">
            <w:r w:rsidRPr="003E443F">
              <w:t>https://www.pefc.org/</w:t>
            </w:r>
          </w:p>
          <w:p w14:paraId="02D1E065" w14:textId="77777777" w:rsidR="00B67068" w:rsidRDefault="00B67068" w:rsidP="00B67068"/>
        </w:tc>
      </w:tr>
      <w:tr w:rsidR="00B67068" w14:paraId="4D01E797" w14:textId="77777777" w:rsidTr="005F6993">
        <w:trPr>
          <w:trHeight w:val="1418"/>
        </w:trPr>
        <w:tc>
          <w:tcPr>
            <w:tcW w:w="1504" w:type="dxa"/>
          </w:tcPr>
          <w:p w14:paraId="5C4881E2" w14:textId="77777777" w:rsidR="00B67068" w:rsidRDefault="00B67068" w:rsidP="00B67068">
            <w:pPr>
              <w:jc w:val="center"/>
              <w:rPr>
                <w:noProof/>
                <w:color w:val="0000FF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7B69641A" wp14:editId="15322DF6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4ABAE31" w14:textId="77777777" w:rsidR="00B67068" w:rsidRDefault="00B67068" w:rsidP="00B67068">
            <w:r>
              <w:t>M1</w:t>
            </w:r>
          </w:p>
        </w:tc>
        <w:tc>
          <w:tcPr>
            <w:tcW w:w="5408" w:type="dxa"/>
          </w:tcPr>
          <w:p w14:paraId="294667A4" w14:textId="77777777" w:rsidR="00B67068" w:rsidRDefault="00B67068" w:rsidP="00B67068">
            <w:r>
              <w:t>M1 er et merke som ser på avgassing til innemiljøet.</w:t>
            </w:r>
          </w:p>
          <w:p w14:paraId="3FFC00A4" w14:textId="77777777" w:rsidR="00B67068" w:rsidRDefault="00B67068" w:rsidP="00B67068"/>
          <w:p w14:paraId="41B161CE" w14:textId="77777777" w:rsidR="00B67068" w:rsidRPr="001B1136" w:rsidRDefault="008D7891" w:rsidP="00B67068">
            <w:hyperlink r:id="rId33" w:history="1">
              <w:r w:rsidR="00B67068" w:rsidRPr="004F2A9E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14:paraId="31E6BA0E" w14:textId="77777777" w:rsidR="00B67068" w:rsidRDefault="00B67068" w:rsidP="00B67068"/>
    <w:p w14:paraId="7B7C7C3B" w14:textId="77777777" w:rsidR="00B67068" w:rsidRDefault="00B67068" w:rsidP="009B2259"/>
    <w:p w14:paraId="71B6D8C5" w14:textId="77777777" w:rsidR="005536A3" w:rsidRDefault="005536A3" w:rsidP="009B2259"/>
    <w:p w14:paraId="0EA6E8CB" w14:textId="77777777" w:rsidR="005536A3" w:rsidRDefault="005536A3" w:rsidP="009B2259"/>
    <w:p w14:paraId="343D6487" w14:textId="77777777" w:rsidR="005536A3" w:rsidRDefault="005536A3" w:rsidP="009B2259"/>
    <w:p w14:paraId="32464C09" w14:textId="77777777" w:rsidR="005536A3" w:rsidRDefault="005536A3" w:rsidP="009B2259"/>
    <w:p w14:paraId="4DDFC990" w14:textId="77777777" w:rsidR="005536A3" w:rsidRDefault="005536A3" w:rsidP="009B2259"/>
    <w:p w14:paraId="1D44806B" w14:textId="77777777" w:rsidR="005536A3" w:rsidRDefault="005536A3" w:rsidP="009B2259"/>
    <w:p w14:paraId="67FF39F2" w14:textId="77777777" w:rsidR="005536A3" w:rsidRDefault="005536A3" w:rsidP="009B2259"/>
    <w:p w14:paraId="455EF824" w14:textId="77777777" w:rsidR="005536A3" w:rsidRDefault="005536A3" w:rsidP="009B2259"/>
    <w:p w14:paraId="67626740" w14:textId="77777777" w:rsidR="005536A3" w:rsidRDefault="005536A3" w:rsidP="009B2259"/>
    <w:p w14:paraId="451FEADA" w14:textId="77777777" w:rsidR="005536A3" w:rsidRDefault="005536A3" w:rsidP="009B2259"/>
    <w:p w14:paraId="7481768C" w14:textId="77777777" w:rsidR="005536A3" w:rsidRDefault="005536A3" w:rsidP="009B2259"/>
    <w:p w14:paraId="25ADD265" w14:textId="77777777" w:rsidR="005536A3" w:rsidRDefault="005536A3" w:rsidP="009B2259"/>
    <w:p w14:paraId="186D3826" w14:textId="77777777" w:rsidR="005536A3" w:rsidRDefault="005536A3" w:rsidP="009B2259"/>
    <w:p w14:paraId="310FB9E9" w14:textId="77777777" w:rsidR="005536A3" w:rsidRDefault="005536A3" w:rsidP="009B2259"/>
    <w:p w14:paraId="435BEAA6" w14:textId="77777777" w:rsidR="005536A3" w:rsidRDefault="005536A3" w:rsidP="009B2259"/>
    <w:p w14:paraId="3845B553" w14:textId="77777777" w:rsidR="005536A3" w:rsidRDefault="005536A3" w:rsidP="009B2259"/>
    <w:p w14:paraId="654A14E1" w14:textId="77777777" w:rsidR="005536A3" w:rsidRDefault="005536A3" w:rsidP="009B2259"/>
    <w:p w14:paraId="660FF2DF" w14:textId="77777777" w:rsidR="005536A3" w:rsidRDefault="005536A3" w:rsidP="009B2259"/>
    <w:p w14:paraId="0CE54DE0" w14:textId="77777777" w:rsidR="005536A3" w:rsidRDefault="005536A3" w:rsidP="009B2259"/>
    <w:p w14:paraId="53E93D53" w14:textId="77777777" w:rsidR="005536A3" w:rsidRDefault="005536A3" w:rsidP="009B2259"/>
    <w:p w14:paraId="35E286C6" w14:textId="77777777" w:rsidR="005536A3" w:rsidRDefault="005536A3" w:rsidP="009B2259"/>
    <w:p w14:paraId="4E5929CD" w14:textId="77777777" w:rsidR="005536A3" w:rsidRDefault="005536A3" w:rsidP="009B2259"/>
    <w:p w14:paraId="4DA58F70" w14:textId="77777777" w:rsidR="005536A3" w:rsidRDefault="005536A3" w:rsidP="009B2259"/>
    <w:p w14:paraId="637CA017" w14:textId="77777777" w:rsidR="005536A3" w:rsidRDefault="005536A3" w:rsidP="009B2259"/>
    <w:p w14:paraId="3F167B7B" w14:textId="77777777" w:rsidR="005536A3" w:rsidRDefault="005536A3" w:rsidP="009B2259"/>
    <w:p w14:paraId="5C8BF174" w14:textId="77777777" w:rsidR="005536A3" w:rsidRDefault="005536A3" w:rsidP="009B2259"/>
    <w:p w14:paraId="7FBACBD3" w14:textId="0084F244" w:rsidR="00775B6D" w:rsidRDefault="00775B6D">
      <w:r>
        <w:br w:type="page"/>
      </w:r>
    </w:p>
    <w:p w14:paraId="074ED6A6" w14:textId="77777777" w:rsidR="00B67068" w:rsidRDefault="00B67068" w:rsidP="009B2259"/>
    <w:p w14:paraId="3C2A51F1" w14:textId="77777777" w:rsidR="00B67068" w:rsidRPr="009B2259" w:rsidRDefault="00B67068" w:rsidP="009B2259"/>
    <w:p w14:paraId="3E9660CB" w14:textId="5C69A0D9" w:rsidR="007F3A1D" w:rsidRDefault="00584883" w:rsidP="00FC0B7F">
      <w:pPr>
        <w:pStyle w:val="Overskrift1"/>
        <w:numPr>
          <w:ilvl w:val="0"/>
          <w:numId w:val="0"/>
        </w:numPr>
        <w:ind w:left="431" w:hanging="431"/>
      </w:pPr>
      <w:bookmarkStart w:id="71" w:name="_Toc28867543"/>
      <w:r>
        <w:t xml:space="preserve">Vedlegg 2: </w:t>
      </w:r>
      <w:r w:rsidR="00E566F8">
        <w:t xml:space="preserve">Godkjente kuldemedier, GWP ≤ </w:t>
      </w:r>
      <w:r w:rsidR="00E566F8" w:rsidRPr="00717FA1">
        <w:t>1</w:t>
      </w:r>
      <w:r w:rsidR="00717FA1" w:rsidRPr="00717FA1">
        <w:t>0</w:t>
      </w:r>
      <w:bookmarkEnd w:id="71"/>
    </w:p>
    <w:p w14:paraId="2A0C2836" w14:textId="77777777" w:rsidR="00B560F4" w:rsidRPr="00E566F8" w:rsidRDefault="00B560F4" w:rsidP="009B5006"/>
    <w:p w14:paraId="3E240E99" w14:textId="7EE3F182" w:rsidR="006B082A" w:rsidRPr="006B082A" w:rsidRDefault="007F3A1D" w:rsidP="00775B6D">
      <w:r>
        <w:rPr>
          <w:noProof/>
        </w:rPr>
        <w:drawing>
          <wp:inline distT="0" distB="0" distL="0" distR="0" wp14:anchorId="34C9961A" wp14:editId="2378AA25">
            <wp:extent cx="5252945" cy="5618240"/>
            <wp:effectExtent l="0" t="0" r="5080" b="1905"/>
            <wp:docPr id="14" name="Bil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57325" cy="562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082A" w:rsidRPr="006B082A" w:rsidSect="00ED2449">
      <w:headerReference w:type="even" r:id="rId35"/>
      <w:headerReference w:type="default" r:id="rId36"/>
      <w:footerReference w:type="default" r:id="rId37"/>
      <w:headerReference w:type="first" r:id="rId38"/>
      <w:footerReference w:type="first" r:id="rId39"/>
      <w:type w:val="oddPage"/>
      <w:pgSz w:w="11907" w:h="16840" w:code="9"/>
      <w:pgMar w:top="1950" w:right="1276" w:bottom="1418" w:left="1418" w:header="709" w:footer="198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EDF6D" w14:textId="77777777" w:rsidR="008D7891" w:rsidRDefault="008D7891">
      <w:r>
        <w:separator/>
      </w:r>
    </w:p>
  </w:endnote>
  <w:endnote w:type="continuationSeparator" w:id="0">
    <w:p w14:paraId="1DFA6E60" w14:textId="77777777" w:rsidR="008D7891" w:rsidRDefault="008D7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bon">
    <w:altName w:val="Sabo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4509A" w14:textId="77777777" w:rsidR="00775B6D" w:rsidRDefault="00775B6D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14:paraId="42AD6F65" w14:textId="77777777" w:rsidTr="00FA2F17">
      <w:tc>
        <w:tcPr>
          <w:tcW w:w="4890" w:type="dxa"/>
        </w:tcPr>
        <w:p w14:paraId="11250189" w14:textId="4683B592" w:rsidR="00775B6D" w:rsidRPr="007A1568" w:rsidRDefault="00775B6D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E43305">
            <w:rPr>
              <w:sz w:val="14"/>
              <w:szCs w:val="14"/>
            </w:rPr>
            <w:t>01.02.2022</w:t>
          </w:r>
        </w:p>
        <w:p w14:paraId="53B89339" w14:textId="783AF44E" w:rsidR="00775B6D" w:rsidRPr="007A1568" w:rsidRDefault="00775B6D" w:rsidP="008A51D2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 w:rsidR="00E43305">
            <w:rPr>
              <w:sz w:val="14"/>
              <w:szCs w:val="14"/>
            </w:rPr>
            <w:t>saksnr</w:t>
          </w:r>
          <w:r>
            <w:rPr>
              <w:sz w:val="14"/>
              <w:szCs w:val="14"/>
            </w:rPr>
            <w:t>:</w:t>
          </w:r>
          <w:r w:rsidRPr="007A1568">
            <w:rPr>
              <w:sz w:val="14"/>
              <w:szCs w:val="14"/>
            </w:rPr>
            <w:t xml:space="preserve"> </w:t>
          </w:r>
          <w:r w:rsidRPr="008A51D2">
            <w:rPr>
              <w:sz w:val="14"/>
              <w:szCs w:val="14"/>
            </w:rPr>
            <w:t>2016/</w:t>
          </w:r>
          <w:r>
            <w:rPr>
              <w:sz w:val="14"/>
              <w:szCs w:val="14"/>
            </w:rPr>
            <w:t>13776</w:t>
          </w:r>
        </w:p>
      </w:tc>
      <w:tc>
        <w:tcPr>
          <w:tcW w:w="4819" w:type="dxa"/>
        </w:tcPr>
        <w:p w14:paraId="6AF4E339" w14:textId="3FB729B3" w:rsidR="00775B6D" w:rsidRPr="007A1568" w:rsidRDefault="00775B6D" w:rsidP="00FA2F17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 xml:space="preserve">Mal dokumenteier: </w:t>
          </w:r>
          <w:r w:rsidR="0037382C">
            <w:rPr>
              <w:color w:val="FF0000"/>
              <w:sz w:val="14"/>
              <w:szCs w:val="14"/>
            </w:rPr>
            <w:t>Ø</w:t>
          </w:r>
          <w:r>
            <w:rPr>
              <w:color w:val="FF0000"/>
              <w:sz w:val="14"/>
              <w:szCs w:val="14"/>
            </w:rPr>
            <w:t>-direktør</w:t>
          </w:r>
        </w:p>
        <w:p w14:paraId="4FBDE2AA" w14:textId="4492FB3D" w:rsidR="00775B6D" w:rsidRPr="007A1568" w:rsidRDefault="00775B6D" w:rsidP="0037382C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 xml:space="preserve">Mal utgiver og </w:t>
          </w:r>
          <w:r>
            <w:rPr>
              <w:color w:val="FF0000"/>
              <w:sz w:val="14"/>
              <w:szCs w:val="14"/>
            </w:rPr>
            <w:t xml:space="preserve">forfatter: </w:t>
          </w:r>
          <w:r w:rsidR="0037382C">
            <w:rPr>
              <w:color w:val="FF0000"/>
              <w:sz w:val="14"/>
              <w:szCs w:val="14"/>
            </w:rPr>
            <w:t>ØINNKJ</w:t>
          </w:r>
          <w:r w:rsidRPr="007A1568">
            <w:rPr>
              <w:sz w:val="14"/>
              <w:szCs w:val="14"/>
            </w:rPr>
            <w:t xml:space="preserve">                                        </w:t>
          </w:r>
        </w:p>
      </w:tc>
    </w:tr>
  </w:tbl>
  <w:p w14:paraId="12975527" w14:textId="77777777" w:rsidR="00775B6D" w:rsidRDefault="00775B6D">
    <w:pPr>
      <w:pStyle w:val="Bunntekst"/>
    </w:pPr>
  </w:p>
  <w:p w14:paraId="52AA7C61" w14:textId="77777777" w:rsidR="00775B6D" w:rsidRDefault="00775B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14:paraId="1FCCE201" w14:textId="77777777" w:rsidTr="00BC3B89">
      <w:tc>
        <w:tcPr>
          <w:tcW w:w="4890" w:type="dxa"/>
        </w:tcPr>
        <w:p w14:paraId="48A0D387" w14:textId="77777777" w:rsidR="00775B6D" w:rsidRPr="007A1568" w:rsidRDefault="00775B6D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5CDFCBC4" w14:textId="77777777" w:rsidR="00775B6D" w:rsidRPr="007A1568" w:rsidRDefault="00775B6D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DocuLive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1099035C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59229C23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1206FA70" w14:textId="77777777" w:rsidR="00775B6D" w:rsidRPr="002C7A5F" w:rsidRDefault="00775B6D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25A66" w14:textId="77777777" w:rsidR="008D7891" w:rsidRDefault="008D7891">
      <w:r>
        <w:separator/>
      </w:r>
    </w:p>
  </w:footnote>
  <w:footnote w:type="continuationSeparator" w:id="0">
    <w:p w14:paraId="3B6F97C0" w14:textId="77777777" w:rsidR="008D7891" w:rsidRDefault="008D7891">
      <w:r>
        <w:continuationSeparator/>
      </w:r>
    </w:p>
  </w:footnote>
  <w:footnote w:id="1">
    <w:p w14:paraId="21AAB805" w14:textId="77777777" w:rsidR="00775B6D" w:rsidRDefault="00775B6D">
      <w:pPr>
        <w:pStyle w:val="Fotnotetekst"/>
      </w:pPr>
      <w:r w:rsidRPr="007D0D18">
        <w:rPr>
          <w:rStyle w:val="Fotnotereferanse"/>
          <w:u w:val="single"/>
        </w:rPr>
        <w:footnoteRef/>
      </w:r>
      <w:r w:rsidRPr="007D0D18">
        <w:rPr>
          <w:u w:val="single"/>
        </w:rPr>
        <w:t xml:space="preserve"> Statsbyggs miljøstrategi 2019-2020</w:t>
      </w:r>
      <w:r>
        <w:t xml:space="preserve"> </w:t>
      </w:r>
      <w:hyperlink r:id="rId1" w:history="1">
        <w:r w:rsidRPr="00D005C8">
          <w:rPr>
            <w:rStyle w:val="Hyperkobling"/>
          </w:rPr>
          <w:t>https://www.statsbygg.no/files/samfunnsansvar/miljo/miljostrategi2019-2020.pdf</w:t>
        </w:r>
      </w:hyperlink>
    </w:p>
  </w:footnote>
  <w:footnote w:id="2">
    <w:p w14:paraId="2D6258A1" w14:textId="77777777" w:rsidR="00775B6D" w:rsidRDefault="00775B6D">
      <w:pPr>
        <w:pStyle w:val="Fotnotetekst"/>
      </w:pPr>
      <w:r>
        <w:rPr>
          <w:rStyle w:val="Fotnotereferanse"/>
        </w:rPr>
        <w:footnoteRef/>
      </w:r>
      <w:r>
        <w:t xml:space="preserve"> Lov om offentlige anskaffelser (anskaffelsesloven): </w:t>
      </w:r>
      <w:hyperlink r:id="rId2" w:history="1">
        <w:r w:rsidRPr="00DD347D">
          <w:rPr>
            <w:rStyle w:val="Hyperkobling"/>
          </w:rPr>
          <w:t>https://lovdata.no/dokument/NL/lov/2016-06-17-73</w:t>
        </w:r>
      </w:hyperlink>
    </w:p>
  </w:footnote>
  <w:footnote w:id="3">
    <w:p w14:paraId="30EEF6E6" w14:textId="77777777" w:rsidR="00775B6D" w:rsidRDefault="00775B6D" w:rsidP="009B5006">
      <w:pPr>
        <w:pStyle w:val="Fotnotetekst"/>
      </w:pPr>
      <w:r>
        <w:rPr>
          <w:rStyle w:val="Fotnotereferanse"/>
        </w:rPr>
        <w:footnoteRef/>
      </w:r>
      <w:r>
        <w:t xml:space="preserve"> Forskrift om offentlige anskaffelser: </w:t>
      </w:r>
      <w:hyperlink r:id="rId3" w:anchor="§15-3" w:history="1">
        <w:r w:rsidRPr="00DD347D">
          <w:rPr>
            <w:rStyle w:val="Hyperkobling"/>
          </w:rPr>
          <w:t>https://lovdata.no/dokument/SF/forskrift/2016-08-12-974/KAPITTEL_3-4#§15-3</w:t>
        </w:r>
      </w:hyperlink>
    </w:p>
    <w:p w14:paraId="5A82AA4C" w14:textId="77777777" w:rsidR="00775B6D" w:rsidRDefault="00775B6D" w:rsidP="009B5006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C297F" w14:textId="77777777" w:rsidR="00775B6D" w:rsidRDefault="00775B6D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26</w:t>
    </w:r>
    <w:r>
      <w:rPr>
        <w:rStyle w:val="Sidetall"/>
      </w:rPr>
      <w:fldChar w:fldCharType="end"/>
    </w:r>
  </w:p>
  <w:p w14:paraId="5E40EB9D" w14:textId="77777777" w:rsidR="00775B6D" w:rsidRDefault="00775B6D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D9DB3" w14:textId="1B527017" w:rsidR="00775B6D" w:rsidRPr="00236953" w:rsidRDefault="00795CDE" w:rsidP="00E832EC">
    <w:pPr>
      <w:framePr w:w="3421" w:wrap="around" w:vAnchor="text" w:hAnchor="page" w:x="7231" w:y="-77"/>
      <w:rPr>
        <w:sz w:val="13"/>
        <w:szCs w:val="13"/>
      </w:rPr>
    </w:pPr>
    <w:r>
      <w:rPr>
        <w:sz w:val="13"/>
        <w:szCs w:val="13"/>
      </w:rPr>
      <w:t>MILJØKRAV TIL PRODUKTER I STATSBYGGS ANSKAFFELSER</w:t>
    </w:r>
  </w:p>
  <w:p w14:paraId="4DB7A1C9" w14:textId="77777777" w:rsidR="00775B6D" w:rsidRDefault="00775B6D">
    <w:pPr>
      <w:pStyle w:val="Topptekst"/>
      <w:ind w:right="360"/>
      <w:rPr>
        <w:sz w:val="28"/>
      </w:rPr>
    </w:pPr>
  </w:p>
  <w:p w14:paraId="18C679FB" w14:textId="77777777" w:rsidR="00775B6D" w:rsidRDefault="00775B6D">
    <w:pPr>
      <w:pStyle w:val="Topptekst"/>
      <w:ind w:right="360"/>
      <w:rPr>
        <w:sz w:val="28"/>
      </w:rPr>
    </w:pPr>
  </w:p>
  <w:p w14:paraId="1142637C" w14:textId="77777777" w:rsidR="00775B6D" w:rsidRPr="00B7439F" w:rsidRDefault="00775B6D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4F4088A4" wp14:editId="79C6EAB2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31" name="Bilde 31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3AEF4298" w14:textId="48172268" w:rsidR="00775B6D" w:rsidRDefault="00775B6D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4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9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78877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775B6D" w14:paraId="12719309" w14:textId="77777777" w:rsidTr="00BC3B89">
      <w:trPr>
        <w:trHeight w:val="427"/>
      </w:trPr>
      <w:tc>
        <w:tcPr>
          <w:tcW w:w="3794" w:type="dxa"/>
        </w:tcPr>
        <w:p w14:paraId="14FB0D7B" w14:textId="77777777" w:rsidR="00775B6D" w:rsidRPr="00F53CC9" w:rsidRDefault="00775B6D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5F2696D0" wp14:editId="667495FB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2" name="Bilde 32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7E40EFC3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1C3B0201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14:paraId="1EC8A513" w14:textId="77777777" w:rsidR="00775B6D" w:rsidRDefault="00775B6D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>Fyll inn doculive-nummer</w:t>
          </w:r>
        </w:p>
      </w:tc>
    </w:tr>
  </w:tbl>
  <w:p w14:paraId="2A227E89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085D2570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F9726F"/>
    <w:multiLevelType w:val="hybridMultilevel"/>
    <w:tmpl w:val="D354F5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25E1F"/>
    <w:multiLevelType w:val="hybridMultilevel"/>
    <w:tmpl w:val="4AA2A9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DBF"/>
    <w:multiLevelType w:val="hybridMultilevel"/>
    <w:tmpl w:val="6A2467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24558"/>
    <w:multiLevelType w:val="hybridMultilevel"/>
    <w:tmpl w:val="264802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D7C83"/>
    <w:multiLevelType w:val="hybridMultilevel"/>
    <w:tmpl w:val="26DAD8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74083"/>
    <w:multiLevelType w:val="hybridMultilevel"/>
    <w:tmpl w:val="595213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E399F"/>
    <w:multiLevelType w:val="hybridMultilevel"/>
    <w:tmpl w:val="79B6A0F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3141DC"/>
    <w:multiLevelType w:val="multilevel"/>
    <w:tmpl w:val="77E2B404"/>
    <w:lvl w:ilvl="0">
      <w:start w:val="1"/>
      <w:numFmt w:val="decimal"/>
      <w:pStyle w:val="Overskrift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  <w:rPr>
        <w:b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4FA7E2F"/>
    <w:multiLevelType w:val="hybridMultilevel"/>
    <w:tmpl w:val="B832E1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95421"/>
    <w:multiLevelType w:val="hybridMultilevel"/>
    <w:tmpl w:val="823001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7068A6"/>
    <w:multiLevelType w:val="hybridMultilevel"/>
    <w:tmpl w:val="A54E332A"/>
    <w:lvl w:ilvl="0" w:tplc="0414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4D0F760D"/>
    <w:multiLevelType w:val="hybridMultilevel"/>
    <w:tmpl w:val="279845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C5386"/>
    <w:multiLevelType w:val="hybridMultilevel"/>
    <w:tmpl w:val="3D94D3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135B49"/>
    <w:multiLevelType w:val="hybridMultilevel"/>
    <w:tmpl w:val="A0404B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26382"/>
    <w:multiLevelType w:val="hybridMultilevel"/>
    <w:tmpl w:val="9BACC2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05281"/>
    <w:multiLevelType w:val="hybridMultilevel"/>
    <w:tmpl w:val="C6EE33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B6B8C"/>
    <w:multiLevelType w:val="hybridMultilevel"/>
    <w:tmpl w:val="5D34F7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0F44B4"/>
    <w:multiLevelType w:val="hybridMultilevel"/>
    <w:tmpl w:val="FC7E02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0D7A64"/>
    <w:multiLevelType w:val="hybridMultilevel"/>
    <w:tmpl w:val="49D60C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F83159"/>
    <w:multiLevelType w:val="hybridMultilevel"/>
    <w:tmpl w:val="DB1665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2"/>
  </w:num>
  <w:num w:numId="5">
    <w:abstractNumId w:val="13"/>
  </w:num>
  <w:num w:numId="6">
    <w:abstractNumId w:val="3"/>
  </w:num>
  <w:num w:numId="7">
    <w:abstractNumId w:val="19"/>
  </w:num>
  <w:num w:numId="8">
    <w:abstractNumId w:val="10"/>
  </w:num>
  <w:num w:numId="9">
    <w:abstractNumId w:val="18"/>
  </w:num>
  <w:num w:numId="10">
    <w:abstractNumId w:val="1"/>
  </w:num>
  <w:num w:numId="11">
    <w:abstractNumId w:val="16"/>
  </w:num>
  <w:num w:numId="12">
    <w:abstractNumId w:val="6"/>
  </w:num>
  <w:num w:numId="13">
    <w:abstractNumId w:val="11"/>
  </w:num>
  <w:num w:numId="14">
    <w:abstractNumId w:val="17"/>
  </w:num>
  <w:num w:numId="15">
    <w:abstractNumId w:val="2"/>
  </w:num>
  <w:num w:numId="16">
    <w:abstractNumId w:val="7"/>
  </w:num>
  <w:num w:numId="17">
    <w:abstractNumId w:val="15"/>
  </w:num>
  <w:num w:numId="18">
    <w:abstractNumId w:val="20"/>
  </w:num>
  <w:num w:numId="19">
    <w:abstractNumId w:val="8"/>
  </w:num>
  <w:num w:numId="20">
    <w:abstractNumId w:val="8"/>
  </w:num>
  <w:num w:numId="21">
    <w:abstractNumId w:val="14"/>
  </w:num>
  <w:num w:numId="22">
    <w:abstractNumId w:val="22"/>
  </w:num>
  <w:num w:numId="23">
    <w:abstractNumId w:val="12"/>
  </w:num>
  <w:num w:numId="24">
    <w:abstractNumId w:val="5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16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b-NO" w:vendorID="64" w:dllVersion="6" w:nlCheck="1" w:checkStyle="0"/>
  <w:activeWritingStyle w:appName="MSWord" w:lang="en-US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proofState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0A5"/>
    <w:rsid w:val="00007FC4"/>
    <w:rsid w:val="00010F65"/>
    <w:rsid w:val="00015959"/>
    <w:rsid w:val="00015973"/>
    <w:rsid w:val="00030A1D"/>
    <w:rsid w:val="00032A0F"/>
    <w:rsid w:val="000346B2"/>
    <w:rsid w:val="00036736"/>
    <w:rsid w:val="00042A53"/>
    <w:rsid w:val="00043CA1"/>
    <w:rsid w:val="00043D2A"/>
    <w:rsid w:val="0004484B"/>
    <w:rsid w:val="00045398"/>
    <w:rsid w:val="00046372"/>
    <w:rsid w:val="0004794F"/>
    <w:rsid w:val="000501A4"/>
    <w:rsid w:val="00051D36"/>
    <w:rsid w:val="00052764"/>
    <w:rsid w:val="000568EF"/>
    <w:rsid w:val="0005702F"/>
    <w:rsid w:val="00060B27"/>
    <w:rsid w:val="00062189"/>
    <w:rsid w:val="00062FBF"/>
    <w:rsid w:val="00065245"/>
    <w:rsid w:val="00082BC5"/>
    <w:rsid w:val="00090EEA"/>
    <w:rsid w:val="000A11AC"/>
    <w:rsid w:val="000A3417"/>
    <w:rsid w:val="000A4AD1"/>
    <w:rsid w:val="000B5F7A"/>
    <w:rsid w:val="000B7DBE"/>
    <w:rsid w:val="000C1329"/>
    <w:rsid w:val="000C6938"/>
    <w:rsid w:val="000D4D2B"/>
    <w:rsid w:val="000D61C8"/>
    <w:rsid w:val="000D6DB4"/>
    <w:rsid w:val="000E14DE"/>
    <w:rsid w:val="000E20D4"/>
    <w:rsid w:val="000E529C"/>
    <w:rsid w:val="000E7029"/>
    <w:rsid w:val="000E769C"/>
    <w:rsid w:val="000E794C"/>
    <w:rsid w:val="000F298D"/>
    <w:rsid w:val="000F47CF"/>
    <w:rsid w:val="000F61CB"/>
    <w:rsid w:val="000F72E3"/>
    <w:rsid w:val="000F7DA3"/>
    <w:rsid w:val="000F7F19"/>
    <w:rsid w:val="00101EF8"/>
    <w:rsid w:val="0010267F"/>
    <w:rsid w:val="00104A72"/>
    <w:rsid w:val="001058DC"/>
    <w:rsid w:val="00105B27"/>
    <w:rsid w:val="00112EDA"/>
    <w:rsid w:val="0011604D"/>
    <w:rsid w:val="001211FC"/>
    <w:rsid w:val="00121548"/>
    <w:rsid w:val="00121D25"/>
    <w:rsid w:val="00121F7B"/>
    <w:rsid w:val="00125043"/>
    <w:rsid w:val="0012637B"/>
    <w:rsid w:val="00133562"/>
    <w:rsid w:val="00135F1A"/>
    <w:rsid w:val="00140C81"/>
    <w:rsid w:val="001426D7"/>
    <w:rsid w:val="00150F92"/>
    <w:rsid w:val="00153932"/>
    <w:rsid w:val="00162CC2"/>
    <w:rsid w:val="00164C4B"/>
    <w:rsid w:val="0017165F"/>
    <w:rsid w:val="0017239C"/>
    <w:rsid w:val="00174D60"/>
    <w:rsid w:val="00176673"/>
    <w:rsid w:val="0018321E"/>
    <w:rsid w:val="00184165"/>
    <w:rsid w:val="00184C90"/>
    <w:rsid w:val="001931B7"/>
    <w:rsid w:val="00193DD2"/>
    <w:rsid w:val="001970AF"/>
    <w:rsid w:val="001A25A6"/>
    <w:rsid w:val="001A3EE4"/>
    <w:rsid w:val="001B0AE2"/>
    <w:rsid w:val="001B1136"/>
    <w:rsid w:val="001B6FD0"/>
    <w:rsid w:val="001C0A8A"/>
    <w:rsid w:val="001C3EE5"/>
    <w:rsid w:val="001D1561"/>
    <w:rsid w:val="001E4F21"/>
    <w:rsid w:val="001E651A"/>
    <w:rsid w:val="001E737E"/>
    <w:rsid w:val="001F09EC"/>
    <w:rsid w:val="001F4CA1"/>
    <w:rsid w:val="001F4E40"/>
    <w:rsid w:val="001F6273"/>
    <w:rsid w:val="001F6D6A"/>
    <w:rsid w:val="00203391"/>
    <w:rsid w:val="00207076"/>
    <w:rsid w:val="00207AEE"/>
    <w:rsid w:val="002117A9"/>
    <w:rsid w:val="0021209D"/>
    <w:rsid w:val="00214A7C"/>
    <w:rsid w:val="0021517A"/>
    <w:rsid w:val="00215C72"/>
    <w:rsid w:val="00216731"/>
    <w:rsid w:val="00221408"/>
    <w:rsid w:val="002265E7"/>
    <w:rsid w:val="00236953"/>
    <w:rsid w:val="00236FBC"/>
    <w:rsid w:val="002462E0"/>
    <w:rsid w:val="00246A64"/>
    <w:rsid w:val="00251779"/>
    <w:rsid w:val="00251856"/>
    <w:rsid w:val="00256830"/>
    <w:rsid w:val="00257EBF"/>
    <w:rsid w:val="00261AD2"/>
    <w:rsid w:val="00264EC6"/>
    <w:rsid w:val="00265692"/>
    <w:rsid w:val="002667F4"/>
    <w:rsid w:val="00271314"/>
    <w:rsid w:val="00271803"/>
    <w:rsid w:val="00282094"/>
    <w:rsid w:val="00284932"/>
    <w:rsid w:val="00287203"/>
    <w:rsid w:val="002876D9"/>
    <w:rsid w:val="00292736"/>
    <w:rsid w:val="0029695D"/>
    <w:rsid w:val="002972D6"/>
    <w:rsid w:val="002A0866"/>
    <w:rsid w:val="002A3F18"/>
    <w:rsid w:val="002A474F"/>
    <w:rsid w:val="002B493D"/>
    <w:rsid w:val="002B6CBF"/>
    <w:rsid w:val="002B6E3C"/>
    <w:rsid w:val="002B730C"/>
    <w:rsid w:val="002C1E5B"/>
    <w:rsid w:val="002C213C"/>
    <w:rsid w:val="002C7A5F"/>
    <w:rsid w:val="002D1612"/>
    <w:rsid w:val="002D1CC7"/>
    <w:rsid w:val="002D3112"/>
    <w:rsid w:val="002D6F52"/>
    <w:rsid w:val="002D7552"/>
    <w:rsid w:val="002E155B"/>
    <w:rsid w:val="002E3625"/>
    <w:rsid w:val="002E3D44"/>
    <w:rsid w:val="002E4AFC"/>
    <w:rsid w:val="002E60EE"/>
    <w:rsid w:val="002F3098"/>
    <w:rsid w:val="002F616B"/>
    <w:rsid w:val="002F79C9"/>
    <w:rsid w:val="00301224"/>
    <w:rsid w:val="00301EB3"/>
    <w:rsid w:val="003027E5"/>
    <w:rsid w:val="00302FC7"/>
    <w:rsid w:val="003030CC"/>
    <w:rsid w:val="00303F80"/>
    <w:rsid w:val="003110A5"/>
    <w:rsid w:val="00317634"/>
    <w:rsid w:val="003217DE"/>
    <w:rsid w:val="003229A6"/>
    <w:rsid w:val="00330312"/>
    <w:rsid w:val="00330FE9"/>
    <w:rsid w:val="00334DDA"/>
    <w:rsid w:val="0033599B"/>
    <w:rsid w:val="003378A8"/>
    <w:rsid w:val="00350D92"/>
    <w:rsid w:val="00350EE9"/>
    <w:rsid w:val="0035587F"/>
    <w:rsid w:val="00357CEB"/>
    <w:rsid w:val="003710A2"/>
    <w:rsid w:val="0037382C"/>
    <w:rsid w:val="003747D8"/>
    <w:rsid w:val="00375DBF"/>
    <w:rsid w:val="00383AAF"/>
    <w:rsid w:val="00396FDD"/>
    <w:rsid w:val="003A52E4"/>
    <w:rsid w:val="003A7072"/>
    <w:rsid w:val="003A7854"/>
    <w:rsid w:val="003B0D91"/>
    <w:rsid w:val="003B7F3F"/>
    <w:rsid w:val="003D4D5A"/>
    <w:rsid w:val="003D4FE1"/>
    <w:rsid w:val="003D766F"/>
    <w:rsid w:val="003E533F"/>
    <w:rsid w:val="003E7AE2"/>
    <w:rsid w:val="003E7BAE"/>
    <w:rsid w:val="003F21CE"/>
    <w:rsid w:val="003F4823"/>
    <w:rsid w:val="00417B44"/>
    <w:rsid w:val="00422981"/>
    <w:rsid w:val="00423290"/>
    <w:rsid w:val="00427774"/>
    <w:rsid w:val="00431D2F"/>
    <w:rsid w:val="00433B36"/>
    <w:rsid w:val="00440CD9"/>
    <w:rsid w:val="00441B08"/>
    <w:rsid w:val="00442F49"/>
    <w:rsid w:val="00445277"/>
    <w:rsid w:val="004457F9"/>
    <w:rsid w:val="0044664C"/>
    <w:rsid w:val="004502E4"/>
    <w:rsid w:val="00455CF8"/>
    <w:rsid w:val="00457575"/>
    <w:rsid w:val="00457FF6"/>
    <w:rsid w:val="004612D0"/>
    <w:rsid w:val="00461587"/>
    <w:rsid w:val="00466CCD"/>
    <w:rsid w:val="004732C3"/>
    <w:rsid w:val="00480EB7"/>
    <w:rsid w:val="0048204C"/>
    <w:rsid w:val="004853AA"/>
    <w:rsid w:val="004868FF"/>
    <w:rsid w:val="00487576"/>
    <w:rsid w:val="0049400D"/>
    <w:rsid w:val="00495833"/>
    <w:rsid w:val="00496CB1"/>
    <w:rsid w:val="004A07CB"/>
    <w:rsid w:val="004A2125"/>
    <w:rsid w:val="004A235E"/>
    <w:rsid w:val="004A6F7D"/>
    <w:rsid w:val="004B13B4"/>
    <w:rsid w:val="004B1930"/>
    <w:rsid w:val="004B1E52"/>
    <w:rsid w:val="004B3A3A"/>
    <w:rsid w:val="004B600A"/>
    <w:rsid w:val="004B66AA"/>
    <w:rsid w:val="004C1DD7"/>
    <w:rsid w:val="004D0ABE"/>
    <w:rsid w:val="004D6A18"/>
    <w:rsid w:val="004D79C4"/>
    <w:rsid w:val="004E132B"/>
    <w:rsid w:val="004E3DAC"/>
    <w:rsid w:val="004E5018"/>
    <w:rsid w:val="004E7A8B"/>
    <w:rsid w:val="004F2187"/>
    <w:rsid w:val="004F21A0"/>
    <w:rsid w:val="004F5040"/>
    <w:rsid w:val="004F5B5B"/>
    <w:rsid w:val="00500FBC"/>
    <w:rsid w:val="00502026"/>
    <w:rsid w:val="00502C7A"/>
    <w:rsid w:val="00502F97"/>
    <w:rsid w:val="00503B6D"/>
    <w:rsid w:val="00505283"/>
    <w:rsid w:val="00510BCD"/>
    <w:rsid w:val="0051537E"/>
    <w:rsid w:val="00515C7D"/>
    <w:rsid w:val="00517D61"/>
    <w:rsid w:val="005243B5"/>
    <w:rsid w:val="0053236A"/>
    <w:rsid w:val="005333AA"/>
    <w:rsid w:val="0053433A"/>
    <w:rsid w:val="00541E67"/>
    <w:rsid w:val="0055036B"/>
    <w:rsid w:val="00552008"/>
    <w:rsid w:val="005536A3"/>
    <w:rsid w:val="0055628B"/>
    <w:rsid w:val="00560389"/>
    <w:rsid w:val="0056134C"/>
    <w:rsid w:val="00562DD0"/>
    <w:rsid w:val="00565B7A"/>
    <w:rsid w:val="00574084"/>
    <w:rsid w:val="00574470"/>
    <w:rsid w:val="005820E8"/>
    <w:rsid w:val="00582119"/>
    <w:rsid w:val="00582E8A"/>
    <w:rsid w:val="00584883"/>
    <w:rsid w:val="005875ED"/>
    <w:rsid w:val="0059180E"/>
    <w:rsid w:val="00591FA7"/>
    <w:rsid w:val="00592691"/>
    <w:rsid w:val="00595E3B"/>
    <w:rsid w:val="00596A69"/>
    <w:rsid w:val="00597A19"/>
    <w:rsid w:val="005A1D83"/>
    <w:rsid w:val="005A2F66"/>
    <w:rsid w:val="005B2262"/>
    <w:rsid w:val="005B2426"/>
    <w:rsid w:val="005B3639"/>
    <w:rsid w:val="005B7DD1"/>
    <w:rsid w:val="005B7F9E"/>
    <w:rsid w:val="005C06AC"/>
    <w:rsid w:val="005C6F4B"/>
    <w:rsid w:val="005D2BBD"/>
    <w:rsid w:val="005D3347"/>
    <w:rsid w:val="005D7310"/>
    <w:rsid w:val="005E2114"/>
    <w:rsid w:val="005E2C3F"/>
    <w:rsid w:val="005E2F88"/>
    <w:rsid w:val="005F29FB"/>
    <w:rsid w:val="005F3434"/>
    <w:rsid w:val="005F6993"/>
    <w:rsid w:val="006027AB"/>
    <w:rsid w:val="00603130"/>
    <w:rsid w:val="006042B5"/>
    <w:rsid w:val="006177D5"/>
    <w:rsid w:val="00620CED"/>
    <w:rsid w:val="00626725"/>
    <w:rsid w:val="00627AB9"/>
    <w:rsid w:val="00633C75"/>
    <w:rsid w:val="00650BF2"/>
    <w:rsid w:val="00651743"/>
    <w:rsid w:val="00652DAA"/>
    <w:rsid w:val="00654BF9"/>
    <w:rsid w:val="00654F9D"/>
    <w:rsid w:val="0065618C"/>
    <w:rsid w:val="0065624C"/>
    <w:rsid w:val="00657C4A"/>
    <w:rsid w:val="00660124"/>
    <w:rsid w:val="006701D9"/>
    <w:rsid w:val="00671E03"/>
    <w:rsid w:val="0067557B"/>
    <w:rsid w:val="006758F5"/>
    <w:rsid w:val="00677137"/>
    <w:rsid w:val="00683C60"/>
    <w:rsid w:val="00684CF5"/>
    <w:rsid w:val="00685B39"/>
    <w:rsid w:val="00685C99"/>
    <w:rsid w:val="00686B81"/>
    <w:rsid w:val="006973C6"/>
    <w:rsid w:val="006A0B81"/>
    <w:rsid w:val="006A19BD"/>
    <w:rsid w:val="006A1B1F"/>
    <w:rsid w:val="006A35FB"/>
    <w:rsid w:val="006A702A"/>
    <w:rsid w:val="006B082A"/>
    <w:rsid w:val="006C3CF2"/>
    <w:rsid w:val="006C4493"/>
    <w:rsid w:val="006C6654"/>
    <w:rsid w:val="006D4281"/>
    <w:rsid w:val="006D4765"/>
    <w:rsid w:val="006E0ECC"/>
    <w:rsid w:val="006E4136"/>
    <w:rsid w:val="006E4821"/>
    <w:rsid w:val="006E7FD1"/>
    <w:rsid w:val="006F7032"/>
    <w:rsid w:val="0070297C"/>
    <w:rsid w:val="00705475"/>
    <w:rsid w:val="00707DC8"/>
    <w:rsid w:val="00717FA1"/>
    <w:rsid w:val="00720F38"/>
    <w:rsid w:val="00723133"/>
    <w:rsid w:val="0072369D"/>
    <w:rsid w:val="007247B7"/>
    <w:rsid w:val="00724F84"/>
    <w:rsid w:val="0073175E"/>
    <w:rsid w:val="00731D38"/>
    <w:rsid w:val="0073327D"/>
    <w:rsid w:val="00735161"/>
    <w:rsid w:val="00735FC3"/>
    <w:rsid w:val="00750953"/>
    <w:rsid w:val="007541F9"/>
    <w:rsid w:val="00754838"/>
    <w:rsid w:val="00754CC9"/>
    <w:rsid w:val="00755E4B"/>
    <w:rsid w:val="00764AB8"/>
    <w:rsid w:val="00770925"/>
    <w:rsid w:val="00775B6D"/>
    <w:rsid w:val="007809BC"/>
    <w:rsid w:val="00783DE9"/>
    <w:rsid w:val="0078405B"/>
    <w:rsid w:val="00787563"/>
    <w:rsid w:val="00793F23"/>
    <w:rsid w:val="00793F49"/>
    <w:rsid w:val="00795CDE"/>
    <w:rsid w:val="00795F1D"/>
    <w:rsid w:val="007969F1"/>
    <w:rsid w:val="00797406"/>
    <w:rsid w:val="007977AB"/>
    <w:rsid w:val="007A040C"/>
    <w:rsid w:val="007A1DD6"/>
    <w:rsid w:val="007A2E0A"/>
    <w:rsid w:val="007A3106"/>
    <w:rsid w:val="007A724F"/>
    <w:rsid w:val="007B3483"/>
    <w:rsid w:val="007B4F92"/>
    <w:rsid w:val="007B56AF"/>
    <w:rsid w:val="007B73F4"/>
    <w:rsid w:val="007C0B1C"/>
    <w:rsid w:val="007C1F42"/>
    <w:rsid w:val="007C408A"/>
    <w:rsid w:val="007C553F"/>
    <w:rsid w:val="007C5AC7"/>
    <w:rsid w:val="007D0426"/>
    <w:rsid w:val="007D0D18"/>
    <w:rsid w:val="007D2FCC"/>
    <w:rsid w:val="007D30E2"/>
    <w:rsid w:val="007E2E97"/>
    <w:rsid w:val="007E457B"/>
    <w:rsid w:val="007F1DEB"/>
    <w:rsid w:val="007F3A1D"/>
    <w:rsid w:val="007F3B23"/>
    <w:rsid w:val="007F3EA4"/>
    <w:rsid w:val="007F4B6D"/>
    <w:rsid w:val="007F4BF2"/>
    <w:rsid w:val="007F58EE"/>
    <w:rsid w:val="0081170A"/>
    <w:rsid w:val="00820AE1"/>
    <w:rsid w:val="00824B26"/>
    <w:rsid w:val="00825A56"/>
    <w:rsid w:val="00830581"/>
    <w:rsid w:val="00836490"/>
    <w:rsid w:val="00837D97"/>
    <w:rsid w:val="00841E69"/>
    <w:rsid w:val="008459C6"/>
    <w:rsid w:val="008460D1"/>
    <w:rsid w:val="008519D4"/>
    <w:rsid w:val="00852069"/>
    <w:rsid w:val="00852370"/>
    <w:rsid w:val="00864FCB"/>
    <w:rsid w:val="00866434"/>
    <w:rsid w:val="008745A5"/>
    <w:rsid w:val="008754A4"/>
    <w:rsid w:val="00882134"/>
    <w:rsid w:val="00882F04"/>
    <w:rsid w:val="00885185"/>
    <w:rsid w:val="00885D0C"/>
    <w:rsid w:val="00891C65"/>
    <w:rsid w:val="00891EF2"/>
    <w:rsid w:val="0089290A"/>
    <w:rsid w:val="00893713"/>
    <w:rsid w:val="008951CC"/>
    <w:rsid w:val="008A3C50"/>
    <w:rsid w:val="008A51D2"/>
    <w:rsid w:val="008A5B46"/>
    <w:rsid w:val="008B2D3C"/>
    <w:rsid w:val="008C2BE2"/>
    <w:rsid w:val="008C31E0"/>
    <w:rsid w:val="008C79B0"/>
    <w:rsid w:val="008D047A"/>
    <w:rsid w:val="008D30C2"/>
    <w:rsid w:val="008D5A18"/>
    <w:rsid w:val="008D7891"/>
    <w:rsid w:val="008D7AD1"/>
    <w:rsid w:val="008E46F6"/>
    <w:rsid w:val="008E5AA4"/>
    <w:rsid w:val="008F3306"/>
    <w:rsid w:val="008F531C"/>
    <w:rsid w:val="008F6215"/>
    <w:rsid w:val="008F7346"/>
    <w:rsid w:val="00901863"/>
    <w:rsid w:val="0090216F"/>
    <w:rsid w:val="00933EF2"/>
    <w:rsid w:val="00935343"/>
    <w:rsid w:val="00935589"/>
    <w:rsid w:val="009367D5"/>
    <w:rsid w:val="0094085F"/>
    <w:rsid w:val="00941563"/>
    <w:rsid w:val="00943862"/>
    <w:rsid w:val="009439D7"/>
    <w:rsid w:val="0094488E"/>
    <w:rsid w:val="0095101A"/>
    <w:rsid w:val="00955AF3"/>
    <w:rsid w:val="00960152"/>
    <w:rsid w:val="009623BA"/>
    <w:rsid w:val="0097080B"/>
    <w:rsid w:val="009813D8"/>
    <w:rsid w:val="0098199A"/>
    <w:rsid w:val="00982E19"/>
    <w:rsid w:val="009959CA"/>
    <w:rsid w:val="00996002"/>
    <w:rsid w:val="00996BC4"/>
    <w:rsid w:val="009B2259"/>
    <w:rsid w:val="009B5006"/>
    <w:rsid w:val="009B788C"/>
    <w:rsid w:val="009C0CBC"/>
    <w:rsid w:val="009C7215"/>
    <w:rsid w:val="009C7C9D"/>
    <w:rsid w:val="009C7E87"/>
    <w:rsid w:val="009D1F8B"/>
    <w:rsid w:val="009D33F7"/>
    <w:rsid w:val="009D50FD"/>
    <w:rsid w:val="009D5D51"/>
    <w:rsid w:val="009D6D68"/>
    <w:rsid w:val="009E1DF9"/>
    <w:rsid w:val="009E4171"/>
    <w:rsid w:val="009E49E0"/>
    <w:rsid w:val="009E5BE5"/>
    <w:rsid w:val="009F514F"/>
    <w:rsid w:val="009F7B35"/>
    <w:rsid w:val="00A00373"/>
    <w:rsid w:val="00A05967"/>
    <w:rsid w:val="00A06B1E"/>
    <w:rsid w:val="00A12701"/>
    <w:rsid w:val="00A16029"/>
    <w:rsid w:val="00A16F8A"/>
    <w:rsid w:val="00A216B5"/>
    <w:rsid w:val="00A277C1"/>
    <w:rsid w:val="00A34E3F"/>
    <w:rsid w:val="00A42165"/>
    <w:rsid w:val="00A461FD"/>
    <w:rsid w:val="00A50406"/>
    <w:rsid w:val="00A50E13"/>
    <w:rsid w:val="00A54C22"/>
    <w:rsid w:val="00A54FC5"/>
    <w:rsid w:val="00A57AE9"/>
    <w:rsid w:val="00A60A70"/>
    <w:rsid w:val="00A60BD8"/>
    <w:rsid w:val="00A6225A"/>
    <w:rsid w:val="00A64910"/>
    <w:rsid w:val="00A664CA"/>
    <w:rsid w:val="00A738E0"/>
    <w:rsid w:val="00A74A13"/>
    <w:rsid w:val="00A81A10"/>
    <w:rsid w:val="00A822B9"/>
    <w:rsid w:val="00A83A8E"/>
    <w:rsid w:val="00A865D7"/>
    <w:rsid w:val="00A87F8E"/>
    <w:rsid w:val="00A908EC"/>
    <w:rsid w:val="00A90A7B"/>
    <w:rsid w:val="00A94CC6"/>
    <w:rsid w:val="00A968E2"/>
    <w:rsid w:val="00AA2433"/>
    <w:rsid w:val="00AA4ED7"/>
    <w:rsid w:val="00AB1085"/>
    <w:rsid w:val="00AB4E5E"/>
    <w:rsid w:val="00AB6EBF"/>
    <w:rsid w:val="00AC1EBD"/>
    <w:rsid w:val="00AC6CC5"/>
    <w:rsid w:val="00AD2400"/>
    <w:rsid w:val="00AD3072"/>
    <w:rsid w:val="00AD30AA"/>
    <w:rsid w:val="00AD67F4"/>
    <w:rsid w:val="00AE1042"/>
    <w:rsid w:val="00AE1C8A"/>
    <w:rsid w:val="00AE576D"/>
    <w:rsid w:val="00AE67AD"/>
    <w:rsid w:val="00B120AE"/>
    <w:rsid w:val="00B13279"/>
    <w:rsid w:val="00B132FC"/>
    <w:rsid w:val="00B26B0C"/>
    <w:rsid w:val="00B34DF3"/>
    <w:rsid w:val="00B40DC2"/>
    <w:rsid w:val="00B44EE6"/>
    <w:rsid w:val="00B55797"/>
    <w:rsid w:val="00B560F4"/>
    <w:rsid w:val="00B568B9"/>
    <w:rsid w:val="00B63D0B"/>
    <w:rsid w:val="00B65ED7"/>
    <w:rsid w:val="00B67068"/>
    <w:rsid w:val="00B73050"/>
    <w:rsid w:val="00B7439F"/>
    <w:rsid w:val="00B74D92"/>
    <w:rsid w:val="00B755B0"/>
    <w:rsid w:val="00B76289"/>
    <w:rsid w:val="00B7758F"/>
    <w:rsid w:val="00B8035F"/>
    <w:rsid w:val="00B80DF5"/>
    <w:rsid w:val="00B90EF3"/>
    <w:rsid w:val="00B91BE8"/>
    <w:rsid w:val="00B946E4"/>
    <w:rsid w:val="00B9700C"/>
    <w:rsid w:val="00BA2A6E"/>
    <w:rsid w:val="00BA308F"/>
    <w:rsid w:val="00BA4495"/>
    <w:rsid w:val="00BA491D"/>
    <w:rsid w:val="00BA4D6B"/>
    <w:rsid w:val="00BA6389"/>
    <w:rsid w:val="00BB5B15"/>
    <w:rsid w:val="00BB5DBA"/>
    <w:rsid w:val="00BB70DB"/>
    <w:rsid w:val="00BB747A"/>
    <w:rsid w:val="00BC06B4"/>
    <w:rsid w:val="00BC2833"/>
    <w:rsid w:val="00BC28DC"/>
    <w:rsid w:val="00BC3B89"/>
    <w:rsid w:val="00BC6530"/>
    <w:rsid w:val="00BC68A6"/>
    <w:rsid w:val="00BD5289"/>
    <w:rsid w:val="00BD70F1"/>
    <w:rsid w:val="00BE1888"/>
    <w:rsid w:val="00BE40C1"/>
    <w:rsid w:val="00BE73FB"/>
    <w:rsid w:val="00BF317F"/>
    <w:rsid w:val="00C050CA"/>
    <w:rsid w:val="00C101AE"/>
    <w:rsid w:val="00C12C96"/>
    <w:rsid w:val="00C15D52"/>
    <w:rsid w:val="00C16F1C"/>
    <w:rsid w:val="00C22E0C"/>
    <w:rsid w:val="00C24CA0"/>
    <w:rsid w:val="00C31612"/>
    <w:rsid w:val="00C31EA3"/>
    <w:rsid w:val="00C33044"/>
    <w:rsid w:val="00C33A80"/>
    <w:rsid w:val="00C363B6"/>
    <w:rsid w:val="00C3719B"/>
    <w:rsid w:val="00C373B2"/>
    <w:rsid w:val="00C40D6C"/>
    <w:rsid w:val="00C41083"/>
    <w:rsid w:val="00C50354"/>
    <w:rsid w:val="00C54A7E"/>
    <w:rsid w:val="00C55A45"/>
    <w:rsid w:val="00C615E2"/>
    <w:rsid w:val="00C622DC"/>
    <w:rsid w:val="00C62B97"/>
    <w:rsid w:val="00C639C1"/>
    <w:rsid w:val="00C658A9"/>
    <w:rsid w:val="00C67981"/>
    <w:rsid w:val="00C72233"/>
    <w:rsid w:val="00C751CF"/>
    <w:rsid w:val="00C808E0"/>
    <w:rsid w:val="00C85AD6"/>
    <w:rsid w:val="00C87FE7"/>
    <w:rsid w:val="00C909F9"/>
    <w:rsid w:val="00C95796"/>
    <w:rsid w:val="00C96A18"/>
    <w:rsid w:val="00CA25E9"/>
    <w:rsid w:val="00CA3048"/>
    <w:rsid w:val="00CA3DA3"/>
    <w:rsid w:val="00CA495D"/>
    <w:rsid w:val="00CB1831"/>
    <w:rsid w:val="00CB23B6"/>
    <w:rsid w:val="00CB4303"/>
    <w:rsid w:val="00CD41B6"/>
    <w:rsid w:val="00CD4FF7"/>
    <w:rsid w:val="00CE0120"/>
    <w:rsid w:val="00CE015E"/>
    <w:rsid w:val="00CF4749"/>
    <w:rsid w:val="00CF7060"/>
    <w:rsid w:val="00CF7653"/>
    <w:rsid w:val="00D10494"/>
    <w:rsid w:val="00D11617"/>
    <w:rsid w:val="00D1268B"/>
    <w:rsid w:val="00D22677"/>
    <w:rsid w:val="00D307D3"/>
    <w:rsid w:val="00D30D1A"/>
    <w:rsid w:val="00D32D08"/>
    <w:rsid w:val="00D356A4"/>
    <w:rsid w:val="00D35AD2"/>
    <w:rsid w:val="00D35BED"/>
    <w:rsid w:val="00D36B2B"/>
    <w:rsid w:val="00D452E1"/>
    <w:rsid w:val="00D46F8B"/>
    <w:rsid w:val="00D5056E"/>
    <w:rsid w:val="00D507A1"/>
    <w:rsid w:val="00D50AB0"/>
    <w:rsid w:val="00D54185"/>
    <w:rsid w:val="00D562D3"/>
    <w:rsid w:val="00D562E2"/>
    <w:rsid w:val="00D628E8"/>
    <w:rsid w:val="00D7069F"/>
    <w:rsid w:val="00D7145D"/>
    <w:rsid w:val="00D754D6"/>
    <w:rsid w:val="00D80C80"/>
    <w:rsid w:val="00D842C7"/>
    <w:rsid w:val="00D879B1"/>
    <w:rsid w:val="00D94930"/>
    <w:rsid w:val="00D95457"/>
    <w:rsid w:val="00D955CD"/>
    <w:rsid w:val="00DA145D"/>
    <w:rsid w:val="00DA5BE3"/>
    <w:rsid w:val="00DA621D"/>
    <w:rsid w:val="00DA69B4"/>
    <w:rsid w:val="00DB3C17"/>
    <w:rsid w:val="00DB5F26"/>
    <w:rsid w:val="00DB6084"/>
    <w:rsid w:val="00DB6283"/>
    <w:rsid w:val="00DC3691"/>
    <w:rsid w:val="00DD1C36"/>
    <w:rsid w:val="00DD717C"/>
    <w:rsid w:val="00DE1E26"/>
    <w:rsid w:val="00DE35A4"/>
    <w:rsid w:val="00DE4EE4"/>
    <w:rsid w:val="00DE653F"/>
    <w:rsid w:val="00DF0E36"/>
    <w:rsid w:val="00DF199E"/>
    <w:rsid w:val="00DF463A"/>
    <w:rsid w:val="00DF5EE5"/>
    <w:rsid w:val="00DF6132"/>
    <w:rsid w:val="00E079C5"/>
    <w:rsid w:val="00E16ABE"/>
    <w:rsid w:val="00E1742B"/>
    <w:rsid w:val="00E21F03"/>
    <w:rsid w:val="00E23CD7"/>
    <w:rsid w:val="00E2582C"/>
    <w:rsid w:val="00E27219"/>
    <w:rsid w:val="00E3253C"/>
    <w:rsid w:val="00E33381"/>
    <w:rsid w:val="00E403A8"/>
    <w:rsid w:val="00E40CE7"/>
    <w:rsid w:val="00E40DBF"/>
    <w:rsid w:val="00E42A4B"/>
    <w:rsid w:val="00E43305"/>
    <w:rsid w:val="00E43D12"/>
    <w:rsid w:val="00E52540"/>
    <w:rsid w:val="00E52B8A"/>
    <w:rsid w:val="00E52BC5"/>
    <w:rsid w:val="00E561DF"/>
    <w:rsid w:val="00E566F8"/>
    <w:rsid w:val="00E57BE5"/>
    <w:rsid w:val="00E60F3F"/>
    <w:rsid w:val="00E66DBB"/>
    <w:rsid w:val="00E71374"/>
    <w:rsid w:val="00E7472D"/>
    <w:rsid w:val="00E75F07"/>
    <w:rsid w:val="00E767C0"/>
    <w:rsid w:val="00E832EC"/>
    <w:rsid w:val="00E83703"/>
    <w:rsid w:val="00E84987"/>
    <w:rsid w:val="00E86776"/>
    <w:rsid w:val="00E9381B"/>
    <w:rsid w:val="00EA3F37"/>
    <w:rsid w:val="00EA5D1B"/>
    <w:rsid w:val="00EB1D5D"/>
    <w:rsid w:val="00EB5172"/>
    <w:rsid w:val="00EB7E8A"/>
    <w:rsid w:val="00EC188D"/>
    <w:rsid w:val="00EC216D"/>
    <w:rsid w:val="00EC6A12"/>
    <w:rsid w:val="00ED2449"/>
    <w:rsid w:val="00ED6A2D"/>
    <w:rsid w:val="00ED737E"/>
    <w:rsid w:val="00ED7B8A"/>
    <w:rsid w:val="00EF3330"/>
    <w:rsid w:val="00F03852"/>
    <w:rsid w:val="00F03D0F"/>
    <w:rsid w:val="00F05D35"/>
    <w:rsid w:val="00F068AB"/>
    <w:rsid w:val="00F078F1"/>
    <w:rsid w:val="00F111AC"/>
    <w:rsid w:val="00F12545"/>
    <w:rsid w:val="00F13C98"/>
    <w:rsid w:val="00F20095"/>
    <w:rsid w:val="00F22486"/>
    <w:rsid w:val="00F231EF"/>
    <w:rsid w:val="00F265F2"/>
    <w:rsid w:val="00F3298F"/>
    <w:rsid w:val="00F36E4F"/>
    <w:rsid w:val="00F461A1"/>
    <w:rsid w:val="00F46765"/>
    <w:rsid w:val="00F60DEB"/>
    <w:rsid w:val="00F6264C"/>
    <w:rsid w:val="00F6649E"/>
    <w:rsid w:val="00F66715"/>
    <w:rsid w:val="00F71410"/>
    <w:rsid w:val="00F75BCE"/>
    <w:rsid w:val="00F77D89"/>
    <w:rsid w:val="00F77F60"/>
    <w:rsid w:val="00F82E8D"/>
    <w:rsid w:val="00F915D3"/>
    <w:rsid w:val="00F91943"/>
    <w:rsid w:val="00F91C15"/>
    <w:rsid w:val="00F9694D"/>
    <w:rsid w:val="00F97DE3"/>
    <w:rsid w:val="00FA0F22"/>
    <w:rsid w:val="00FA2F17"/>
    <w:rsid w:val="00FA4434"/>
    <w:rsid w:val="00FB239A"/>
    <w:rsid w:val="00FB53E9"/>
    <w:rsid w:val="00FB7820"/>
    <w:rsid w:val="00FC0B7F"/>
    <w:rsid w:val="00FC5993"/>
    <w:rsid w:val="00FC68CB"/>
    <w:rsid w:val="00FD3FFA"/>
    <w:rsid w:val="00FE7C8C"/>
    <w:rsid w:val="00FF3BA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5F4113"/>
  <w15:docId w15:val="{DF6FAB9A-7500-41A7-8BEC-C43AAFE1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930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9B2259"/>
    <w:pPr>
      <w:keepNext/>
      <w:numPr>
        <w:numId w:val="3"/>
      </w:numPr>
      <w:ind w:left="431" w:hanging="431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A738E0"/>
    <w:pPr>
      <w:keepNext/>
      <w:numPr>
        <w:ilvl w:val="1"/>
        <w:numId w:val="3"/>
      </w:numPr>
      <w:ind w:left="8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707DC8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qFormat/>
    <w:rsid w:val="00E403A8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qFormat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9B2259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character" w:customStyle="1" w:styleId="Overskrift2Tegn">
    <w:name w:val="Overskrift 2 Tegn"/>
    <w:basedOn w:val="Standardskriftforavsnitt"/>
    <w:link w:val="Overskrift2"/>
    <w:rsid w:val="00D35AD2"/>
    <w:rPr>
      <w:rFonts w:ascii="Arial" w:hAnsi="Arial"/>
      <w:b/>
      <w:sz w:val="21"/>
    </w:rPr>
  </w:style>
  <w:style w:type="character" w:customStyle="1" w:styleId="Overskrift3Tegn">
    <w:name w:val="Overskrift 3 Tegn"/>
    <w:basedOn w:val="Standardskriftforavsnitt"/>
    <w:link w:val="Overskrift3"/>
    <w:rsid w:val="00684CF5"/>
    <w:rPr>
      <w:rFonts w:ascii="Arial" w:hAnsi="Arial"/>
      <w:b/>
      <w:sz w:val="21"/>
    </w:rPr>
  </w:style>
  <w:style w:type="paragraph" w:styleId="Ingenmellomrom">
    <w:name w:val="No Spacing"/>
    <w:basedOn w:val="Normal"/>
    <w:uiPriority w:val="1"/>
    <w:qFormat/>
    <w:rsid w:val="00582E8A"/>
    <w:rPr>
      <w:rFonts w:ascii="Calibri" w:eastAsiaTheme="minorHAnsi" w:hAnsi="Calibri"/>
      <w:sz w:val="22"/>
      <w:szCs w:val="22"/>
      <w:lang w:eastAsia="en-US"/>
    </w:rPr>
  </w:style>
  <w:style w:type="paragraph" w:styleId="Revisjon">
    <w:name w:val="Revision"/>
    <w:hidden/>
    <w:uiPriority w:val="99"/>
    <w:semiHidden/>
    <w:rsid w:val="00F20095"/>
    <w:rPr>
      <w:rFonts w:ascii="Arial" w:hAnsi="Arial"/>
      <w:sz w:val="21"/>
    </w:rPr>
  </w:style>
  <w:style w:type="character" w:customStyle="1" w:styleId="A8">
    <w:name w:val="A8"/>
    <w:uiPriority w:val="99"/>
    <w:rsid w:val="00933EF2"/>
    <w:rPr>
      <w:rFonts w:cs="Sabo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oductxchange.com/wp-content/uploads/2015/10/Teknisk-sjekkliste-A20-Milj%C3%B8giftslisten.pdf" TargetMode="External"/><Relationship Id="rId18" Type="http://schemas.openxmlformats.org/officeDocument/2006/relationships/image" Target="media/image3.jpeg"/><Relationship Id="rId26" Type="http://schemas.openxmlformats.org/officeDocument/2006/relationships/image" Target="media/image7.png"/><Relationship Id="rId39" Type="http://schemas.openxmlformats.org/officeDocument/2006/relationships/footer" Target="footer2.xml"/><Relationship Id="rId21" Type="http://schemas.openxmlformats.org/officeDocument/2006/relationships/hyperlink" Target="http://www.naaf.no/" TargetMode="External"/><Relationship Id="rId34" Type="http://schemas.openxmlformats.org/officeDocument/2006/relationships/image" Target="media/image11.pn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image" Target="media/image4.png"/><Relationship Id="rId29" Type="http://schemas.openxmlformats.org/officeDocument/2006/relationships/hyperlink" Target="https://ic.fsc.org/en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ljodirektoratet.no/ansvarsomrader/kjemikalier/prioritetslista/" TargetMode="External"/><Relationship Id="rId24" Type="http://schemas.openxmlformats.org/officeDocument/2006/relationships/image" Target="media/image6.png"/><Relationship Id="rId32" Type="http://schemas.openxmlformats.org/officeDocument/2006/relationships/image" Target="media/image10.gif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svanemerket.no" TargetMode="External"/><Relationship Id="rId23" Type="http://schemas.openxmlformats.org/officeDocument/2006/relationships/image" Target="media/image5.png"/><Relationship Id="rId28" Type="http://schemas.openxmlformats.org/officeDocument/2006/relationships/image" Target="media/image8.jpeg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www.blauer-engel.de/en" TargetMode="External"/><Relationship Id="rId31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/><Relationship Id="rId27" Type="http://schemas.openxmlformats.org/officeDocument/2006/relationships/hyperlink" Target="http://www.pro-dis.info/292.html?&amp;L=bsxvadcxhzqyp" TargetMode="External"/><Relationship Id="rId30"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miljodirektoratet.no/ansvarsomrader/kjemikalier/reach/reach-kandidatlista-svhc-lista/" TargetMode="External"/><Relationship Id="rId17" Type="http://schemas.openxmlformats.org/officeDocument/2006/relationships/hyperlink" Target="http://ec.europa.eu/environment/ecolabel/index_en.htm" TargetMode="External"/><Relationship Id="rId25" Type="http://schemas.openxmlformats.org/officeDocument/2006/relationships/hyperlink" Target="http://www.emicode.com/en/" TargetMode="External"/><Relationship Id="rId33" Type="http://schemas.openxmlformats.org/officeDocument/2006/relationships/hyperlink" Target="http://m1.rts.fi/en/" TargetMode="External"/><Relationship Id="rId38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lovdata.no/dokument/SF/forskrift/2016-08-12-974/KAPITTEL_3-4" TargetMode="External"/><Relationship Id="rId2" Type="http://schemas.openxmlformats.org/officeDocument/2006/relationships/hyperlink" Target="https://lovdata.no/dokument/NL/lov/2016-06-17-73" TargetMode="External"/><Relationship Id="rId1" Type="http://schemas.openxmlformats.org/officeDocument/2006/relationships/hyperlink" Target="https://www.statsbygg.no/files/samfunnsansvar/miljo/miljostrategi2019-2020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 xsi:nil="true"/>
      <Description xsi:nil="true"/>
    </ArchivedTo>
    <ArchivedBy xmlns="a18c900d-f9d1-485b-9c0a-df8b6ebbade5" xsi:nil="true"/>
    <Archived xmlns="a18c900d-f9d1-485b-9c0a-df8b6ebbade5" xsi:nil="true"/>
    <lcf76f155ced4ddcb4097134ff3c332f xmlns="3e1ee867-6c22-4ae5-a59f-bdb7f374e011">
      <Terms xmlns="http://schemas.microsoft.com/office/infopath/2007/PartnerControls"/>
    </lcf76f155ced4ddcb4097134ff3c332f>
    <TaxCatchAll xmlns="bdb7a5e8-c769-4721-a0bc-cbc7f624f6b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70BCEEE219DD498F70E63C29BF2C05" ma:contentTypeVersion="19" ma:contentTypeDescription="Opprett et nytt dokument." ma:contentTypeScope="" ma:versionID="6d375ee8aeb269daf72a034a885df8d4">
  <xsd:schema xmlns:xsd="http://www.w3.org/2001/XMLSchema" xmlns:xs="http://www.w3.org/2001/XMLSchema" xmlns:p="http://schemas.microsoft.com/office/2006/metadata/properties" xmlns:ns2="a18c900d-f9d1-485b-9c0a-df8b6ebbade5" xmlns:ns3="3e1ee867-6c22-4ae5-a59f-bdb7f374e011" xmlns:ns4="bdb7a5e8-c769-4721-a0bc-cbc7f624f6b1" targetNamespace="http://schemas.microsoft.com/office/2006/metadata/properties" ma:root="true" ma:fieldsID="a0a09e3deac0c2ab8de6b996f1b85a30" ns2:_="" ns3:_="" ns4:_="">
    <xsd:import namespace="a18c900d-f9d1-485b-9c0a-df8b6ebbade5"/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Archived" minOccurs="0"/>
                <xsd:element ref="ns2:ArchivedBy" minOccurs="0"/>
                <xsd:element ref="ns2:ArchivedTo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8" nillable="true" ma:displayName="Arkivert" ma:format="DateTime" ma:internalName="Archived">
      <xsd:simpleType>
        <xsd:restriction base="dms:DateTime"/>
      </xsd:simpleType>
    </xsd:element>
    <xsd:element name="ArchivedBy" ma:index="9" nillable="true" ma:displayName="Arkivert av" ma:internalName="ArchivedBy">
      <xsd:simpleType>
        <xsd:restriction base="dms:Text"/>
      </xsd:simpleType>
    </xsd:element>
    <xsd:element name="ArchivedTo" ma:index="10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93D372-3394-41DB-BAD1-D1BEF18C3FD8}">
  <ds:schemaRefs>
    <ds:schemaRef ds:uri="http://schemas.microsoft.com/office/2006/metadata/properties"/>
    <ds:schemaRef ds:uri="http://schemas.microsoft.com/office/infopath/2007/PartnerControls"/>
    <ds:schemaRef ds:uri="cf520d29-fcf5-48c2-bbdb-830f4bb9c0b2"/>
    <ds:schemaRef ds:uri="e3442d7e-2813-480c-93e1-e25312d03dee"/>
  </ds:schemaRefs>
</ds:datastoreItem>
</file>

<file path=customXml/itemProps2.xml><?xml version="1.0" encoding="utf-8"?>
<ds:datastoreItem xmlns:ds="http://schemas.openxmlformats.org/officeDocument/2006/customXml" ds:itemID="{6FA2E60D-840C-4E49-A820-466D3C582F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23EF27-F9CF-40C5-A555-0CF9F81FC9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6C840A-0D48-425E-9D68-4066B68D34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2033</Words>
  <Characters>10775</Characters>
  <Application>Microsoft Office Word</Application>
  <DocSecurity>0</DocSecurity>
  <Lines>89</Lines>
  <Paragraphs>25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12783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krko</dc:creator>
  <cp:keywords/>
  <dc:description/>
  <cp:lastModifiedBy>Aune, Eva Carina</cp:lastModifiedBy>
  <cp:revision>4</cp:revision>
  <cp:lastPrinted>2015-09-07T12:06:00Z</cp:lastPrinted>
  <dcterms:created xsi:type="dcterms:W3CDTF">2020-01-02T13:26:00Z</dcterms:created>
  <dcterms:modified xsi:type="dcterms:W3CDTF">2022-02-01T07:44:00Z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0x0101006B70BCEEE219DD498F70E63C29BF2C05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382;#Anskaffelser:Varer og tjenester:Håndverker-Over terksel-Åpent anbud|b1c1efaf-350f-44de-ad93-7952a9a8346f;#380;#Anskaffelser:Varer og tjenester:Håndverker-Over terksel-Begrenset anbud|bd56995c-2975-4dcc-b514-ebb52579e4a2;#381;#Anskaffelser:Varer og tjenester:Håndverker-Over terksel-Begrenset forhandling|aaf40005-49b6-46d8-a07a-af988cbeb987;#378;#Anskaffelser:Varer og tjenester:Håndverker-Mellom1,3Mog100k-Ingen kunngjøring|3893d22b-5d94-4c0c-bb81-ac408850e69c;#379;#Anskaffelser:Varer og tjenester:Håndverker-Mindre enn 100k-Ingen kunngjøring|ec2e987f-19f6-45bf-99fd-aac0c367b948;#371;#Anskaffelser:Varer og tjenester:Enkle varer og tjenester-Mellom1,3Mog100k-Ingen kunngjøring|75e0b9ce-a7e3-4660-ab67-60e6d4e78651;#372;#Anskaffelser:Varer og tjenester:Enkle varer og tjenester-Mindre enn 100k-Ingen kunngjøring|61f934ca-2cb5-46f3-8acc-396ce23648a7;#454;#Håndverker-Mellomterskelog1,3M-Åpen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</Properties>
</file>